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CAF6" w14:textId="77777777" w:rsidR="004A1EB3" w:rsidRPr="009C7797" w:rsidRDefault="004A1EB3" w:rsidP="004A1EB3">
      <w:pPr>
        <w:jc w:val="center"/>
        <w:rPr>
          <w:rFonts w:ascii="Times New Roman" w:hAnsi="Times New Roman" w:cs="Times New Roman"/>
          <w:sz w:val="24"/>
          <w:szCs w:val="24"/>
        </w:rPr>
      </w:pPr>
      <w:r w:rsidRPr="005407C5">
        <w:rPr>
          <w:rFonts w:ascii="Times New Roman" w:hAnsi="Times New Roman" w:cs="Times New Roman"/>
          <w:b/>
          <w:bCs/>
          <w:sz w:val="24"/>
          <w:szCs w:val="24"/>
          <w:u w:val="single"/>
        </w:rPr>
        <w:t>Retirees - ID Card Issuance &amp; Renewals</w:t>
      </w:r>
    </w:p>
    <w:p w14:paraId="1FD63861" w14:textId="77777777" w:rsidR="004A1EB3" w:rsidRPr="005407C5"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 xml:space="preserve">To update status to Retired in DEERS, the following </w:t>
      </w:r>
      <w:r>
        <w:rPr>
          <w:rFonts w:ascii="Times New Roman" w:hAnsi="Times New Roman" w:cs="Times New Roman"/>
          <w:sz w:val="24"/>
          <w:szCs w:val="24"/>
        </w:rPr>
        <w:t xml:space="preserve">is </w:t>
      </w:r>
      <w:r w:rsidRPr="005407C5">
        <w:rPr>
          <w:rFonts w:ascii="Times New Roman" w:hAnsi="Times New Roman" w:cs="Times New Roman"/>
          <w:sz w:val="24"/>
          <w:szCs w:val="24"/>
        </w:rPr>
        <w:t xml:space="preserve">required: </w:t>
      </w:r>
    </w:p>
    <w:p w14:paraId="783DA233" w14:textId="77777777" w:rsidR="004A1EB3" w:rsidRPr="005407C5"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1. Active Duty</w:t>
      </w:r>
      <w:r>
        <w:rPr>
          <w:rFonts w:ascii="Times New Roman" w:hAnsi="Times New Roman" w:cs="Times New Roman"/>
          <w:sz w:val="24"/>
          <w:szCs w:val="24"/>
        </w:rPr>
        <w:t xml:space="preserve"> to</w:t>
      </w:r>
      <w:r w:rsidRPr="005407C5">
        <w:rPr>
          <w:rFonts w:ascii="Times New Roman" w:hAnsi="Times New Roman" w:cs="Times New Roman"/>
          <w:sz w:val="24"/>
          <w:szCs w:val="24"/>
        </w:rPr>
        <w:t xml:space="preserve"> Retiree </w:t>
      </w:r>
      <w:r>
        <w:rPr>
          <w:rFonts w:ascii="Times New Roman" w:hAnsi="Times New Roman" w:cs="Times New Roman"/>
          <w:sz w:val="24"/>
          <w:szCs w:val="24"/>
        </w:rPr>
        <w:t xml:space="preserve">– </w:t>
      </w:r>
      <w:r w:rsidRPr="00657936">
        <w:rPr>
          <w:rFonts w:ascii="Times New Roman" w:hAnsi="Times New Roman" w:cs="Times New Roman"/>
          <w:b/>
          <w:bCs/>
          <w:sz w:val="24"/>
          <w:szCs w:val="24"/>
          <w:u w:val="single"/>
        </w:rPr>
        <w:t>Status in DEERS must be updated by an authoritatively feed source</w:t>
      </w:r>
      <w:r>
        <w:rPr>
          <w:rFonts w:ascii="Times New Roman" w:hAnsi="Times New Roman" w:cs="Times New Roman"/>
          <w:sz w:val="24"/>
          <w:szCs w:val="24"/>
        </w:rPr>
        <w:t>.</w:t>
      </w:r>
      <w:r w:rsidRPr="005407C5">
        <w:rPr>
          <w:rFonts w:ascii="Times New Roman" w:hAnsi="Times New Roman" w:cs="Times New Roman"/>
          <w:sz w:val="24"/>
          <w:szCs w:val="24"/>
        </w:rPr>
        <w:t xml:space="preserve"> </w:t>
      </w:r>
    </w:p>
    <w:p w14:paraId="6F846ADF" w14:textId="5601ED7F" w:rsidR="004A1EB3"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2. Two (2) forms of valid unexpired identification,</w:t>
      </w:r>
      <w:r w:rsidR="00EA4669">
        <w:rPr>
          <w:rFonts w:ascii="Times New Roman" w:hAnsi="Times New Roman" w:cs="Times New Roman"/>
          <w:sz w:val="24"/>
          <w:szCs w:val="24"/>
        </w:rPr>
        <w:t xml:space="preserve"> (CACs or USIDs cannot be used as a form of Identification)</w:t>
      </w:r>
      <w:r w:rsidR="0073165F">
        <w:rPr>
          <w:rFonts w:ascii="Times New Roman" w:hAnsi="Times New Roman" w:cs="Times New Roman"/>
          <w:sz w:val="24"/>
          <w:szCs w:val="24"/>
        </w:rPr>
        <w:t>,</w:t>
      </w:r>
      <w:r w:rsidRPr="005407C5">
        <w:rPr>
          <w:rFonts w:ascii="Times New Roman" w:hAnsi="Times New Roman" w:cs="Times New Roman"/>
          <w:sz w:val="24"/>
          <w:szCs w:val="24"/>
        </w:rPr>
        <w:t xml:space="preserve"> one form </w:t>
      </w:r>
      <w:r w:rsidR="00424249" w:rsidRPr="009D797E">
        <w:rPr>
          <w:rFonts w:ascii="Times New Roman" w:hAnsi="Times New Roman" w:cs="Times New Roman"/>
          <w:sz w:val="24"/>
          <w:szCs w:val="24"/>
        </w:rPr>
        <w:t>MUST be a photo ID</w:t>
      </w:r>
      <w:r w:rsidR="00424249">
        <w:rPr>
          <w:rFonts w:ascii="Times New Roman" w:hAnsi="Times New Roman" w:cs="Times New Roman"/>
          <w:sz w:val="24"/>
          <w:szCs w:val="24"/>
        </w:rPr>
        <w:t xml:space="preserve"> which can be a Driver’s License, State ID, Passport, Passport card, and the second can be </w:t>
      </w:r>
      <w:r w:rsidR="00A76A87">
        <w:rPr>
          <w:rFonts w:ascii="Times New Roman" w:hAnsi="Times New Roman" w:cs="Times New Roman"/>
          <w:sz w:val="24"/>
          <w:szCs w:val="24"/>
        </w:rPr>
        <w:t xml:space="preserve">a </w:t>
      </w:r>
      <w:r w:rsidR="00424249">
        <w:rPr>
          <w:rFonts w:ascii="Times New Roman" w:hAnsi="Times New Roman" w:cs="Times New Roman"/>
          <w:sz w:val="24"/>
          <w:szCs w:val="24"/>
        </w:rPr>
        <w:t>Birth Certificate, Social Security Card (original not laminated)</w:t>
      </w:r>
      <w:r w:rsidR="00424249" w:rsidRPr="009D797E">
        <w:rPr>
          <w:rFonts w:ascii="Times New Roman" w:hAnsi="Times New Roman" w:cs="Times New Roman"/>
          <w:sz w:val="24"/>
          <w:szCs w:val="24"/>
        </w:rPr>
        <w:t xml:space="preserve">. </w:t>
      </w:r>
      <w:r w:rsidR="00424249">
        <w:rPr>
          <w:rFonts w:ascii="Times New Roman" w:hAnsi="Times New Roman" w:cs="Times New Roman"/>
          <w:sz w:val="24"/>
          <w:szCs w:val="24"/>
        </w:rPr>
        <w:t>If names do not match, an original or certified Married Certificate, original or certified Divorce Decree, or original or certified Court Order of Name Change must be presented</w:t>
      </w:r>
      <w:r w:rsidRPr="005407C5">
        <w:rPr>
          <w:rFonts w:ascii="Times New Roman" w:hAnsi="Times New Roman" w:cs="Times New Roman"/>
          <w:sz w:val="24"/>
          <w:szCs w:val="24"/>
        </w:rPr>
        <w:t xml:space="preserve">. </w:t>
      </w:r>
    </w:p>
    <w:p w14:paraId="65827B77" w14:textId="05343362" w:rsidR="0073435C" w:rsidRDefault="0073435C" w:rsidP="004A1EB3">
      <w:pPr>
        <w:rPr>
          <w:rFonts w:ascii="Times New Roman" w:hAnsi="Times New Roman" w:cs="Times New Roman"/>
          <w:sz w:val="24"/>
          <w:szCs w:val="24"/>
        </w:rPr>
      </w:pPr>
      <w:r>
        <w:rPr>
          <w:rFonts w:ascii="Times New Roman" w:hAnsi="Times New Roman" w:cs="Times New Roman"/>
          <w:sz w:val="24"/>
          <w:szCs w:val="24"/>
        </w:rPr>
        <w:t xml:space="preserve">3. </w:t>
      </w:r>
      <w:r w:rsidRPr="00657936">
        <w:rPr>
          <w:rFonts w:ascii="Times New Roman" w:hAnsi="Times New Roman" w:cs="Times New Roman"/>
          <w:b/>
          <w:bCs/>
          <w:sz w:val="24"/>
          <w:szCs w:val="24"/>
        </w:rPr>
        <w:t>Cross Servicing is not Authorized</w:t>
      </w:r>
    </w:p>
    <w:p w14:paraId="4604E007" w14:textId="77777777" w:rsidR="004A1EB3" w:rsidRPr="004A1EB3" w:rsidRDefault="004A1EB3" w:rsidP="004A1EB3">
      <w:pPr>
        <w:jc w:val="center"/>
        <w:rPr>
          <w:rFonts w:ascii="Times New Roman" w:hAnsi="Times New Roman" w:cs="Times New Roman"/>
          <w:b/>
          <w:bCs/>
          <w:sz w:val="24"/>
          <w:szCs w:val="24"/>
        </w:rPr>
      </w:pPr>
      <w:r w:rsidRPr="004A1EB3">
        <w:rPr>
          <w:rFonts w:ascii="Times New Roman" w:hAnsi="Times New Roman" w:cs="Times New Roman"/>
          <w:b/>
          <w:bCs/>
          <w:sz w:val="24"/>
          <w:szCs w:val="24"/>
        </w:rPr>
        <w:t>NOTE:</w:t>
      </w:r>
    </w:p>
    <w:p w14:paraId="44133F7D" w14:textId="163C22A9" w:rsidR="004A1EB3"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 xml:space="preserve">Retirees will not be issued their initial Retiree ID card prior to their retirement date. Eligible dependents of retirees will also need to replace their dependent ID cards to reflect the retiree’s change in status. The Retiree ID card </w:t>
      </w:r>
      <w:r>
        <w:rPr>
          <w:rFonts w:ascii="Times New Roman" w:hAnsi="Times New Roman" w:cs="Times New Roman"/>
          <w:sz w:val="24"/>
          <w:szCs w:val="24"/>
        </w:rPr>
        <w:t>will have an expiration date a month prior to their 65</w:t>
      </w:r>
      <w:r w:rsidRPr="00977560">
        <w:rPr>
          <w:rFonts w:ascii="Times New Roman" w:hAnsi="Times New Roman" w:cs="Times New Roman"/>
          <w:sz w:val="24"/>
          <w:szCs w:val="24"/>
          <w:vertAlign w:val="superscript"/>
        </w:rPr>
        <w:t>th</w:t>
      </w:r>
      <w:r>
        <w:rPr>
          <w:rFonts w:ascii="Times New Roman" w:hAnsi="Times New Roman" w:cs="Times New Roman"/>
          <w:sz w:val="24"/>
          <w:szCs w:val="24"/>
        </w:rPr>
        <w:t xml:space="preserve"> birthday.</w:t>
      </w:r>
      <w:r w:rsidRPr="005407C5">
        <w:rPr>
          <w:rFonts w:ascii="Times New Roman" w:hAnsi="Times New Roman" w:cs="Times New Roman"/>
          <w:sz w:val="24"/>
          <w:szCs w:val="24"/>
        </w:rPr>
        <w:t xml:space="preserve"> At 65, retirees are eligible for Medicare</w:t>
      </w:r>
      <w:r>
        <w:rPr>
          <w:rFonts w:ascii="Times New Roman" w:hAnsi="Times New Roman" w:cs="Times New Roman"/>
          <w:sz w:val="24"/>
          <w:szCs w:val="24"/>
        </w:rPr>
        <w:t xml:space="preserve"> part A &amp; B</w:t>
      </w:r>
      <w:r w:rsidRPr="005407C5">
        <w:rPr>
          <w:rFonts w:ascii="Times New Roman" w:hAnsi="Times New Roman" w:cs="Times New Roman"/>
          <w:sz w:val="24"/>
          <w:szCs w:val="24"/>
        </w:rPr>
        <w:t xml:space="preserve"> and require a new Retiree ID car</w:t>
      </w:r>
      <w:r>
        <w:rPr>
          <w:rFonts w:ascii="Times New Roman" w:hAnsi="Times New Roman" w:cs="Times New Roman"/>
          <w:sz w:val="24"/>
          <w:szCs w:val="24"/>
        </w:rPr>
        <w:t>d</w:t>
      </w:r>
      <w:r w:rsidRPr="005407C5">
        <w:rPr>
          <w:rFonts w:ascii="Times New Roman" w:hAnsi="Times New Roman" w:cs="Times New Roman"/>
          <w:sz w:val="24"/>
          <w:szCs w:val="24"/>
        </w:rPr>
        <w:t xml:space="preserve">. For more information, click the following link. </w:t>
      </w:r>
    </w:p>
    <w:p w14:paraId="31777B2C" w14:textId="77777777" w:rsidR="004A1EB3" w:rsidRDefault="00000000" w:rsidP="004A1EB3">
      <w:pPr>
        <w:jc w:val="center"/>
        <w:rPr>
          <w:rFonts w:ascii="Times New Roman" w:hAnsi="Times New Roman" w:cs="Times New Roman"/>
          <w:sz w:val="24"/>
          <w:szCs w:val="24"/>
        </w:rPr>
      </w:pPr>
      <w:hyperlink r:id="rId4" w:history="1">
        <w:r w:rsidR="004A1EB3" w:rsidRPr="00FF58ED">
          <w:rPr>
            <w:rStyle w:val="Hyperlink"/>
            <w:rFonts w:ascii="Times New Roman" w:hAnsi="Times New Roman" w:cs="Times New Roman"/>
            <w:sz w:val="24"/>
            <w:szCs w:val="24"/>
          </w:rPr>
          <w:t>http://www.ssa.gov/medicare/</w:t>
        </w:r>
      </w:hyperlink>
    </w:p>
    <w:p w14:paraId="4FBD1BE1" w14:textId="77777777" w:rsidR="004A1EB3" w:rsidRPr="005407C5"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 xml:space="preserve">The Dependent Spouse of the Retiree will be issued an ID Card every four years until age 65. At </w:t>
      </w:r>
    </w:p>
    <w:p w14:paraId="24E358DD" w14:textId="77777777" w:rsidR="004A1EB3" w:rsidRPr="005407C5"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65, retirees are eligible for Medicare</w:t>
      </w:r>
      <w:r>
        <w:rPr>
          <w:rFonts w:ascii="Times New Roman" w:hAnsi="Times New Roman" w:cs="Times New Roman"/>
          <w:sz w:val="24"/>
          <w:szCs w:val="24"/>
        </w:rPr>
        <w:t xml:space="preserve"> Part A &amp; B</w:t>
      </w:r>
      <w:r w:rsidRPr="005407C5">
        <w:rPr>
          <w:rFonts w:ascii="Times New Roman" w:hAnsi="Times New Roman" w:cs="Times New Roman"/>
          <w:sz w:val="24"/>
          <w:szCs w:val="24"/>
        </w:rPr>
        <w:t xml:space="preserve"> and require a new ID card</w:t>
      </w:r>
      <w:r>
        <w:rPr>
          <w:rFonts w:ascii="Times New Roman" w:hAnsi="Times New Roman" w:cs="Times New Roman"/>
          <w:sz w:val="24"/>
          <w:szCs w:val="24"/>
        </w:rPr>
        <w:t>.</w:t>
      </w:r>
    </w:p>
    <w:p w14:paraId="40D4CCC2" w14:textId="77777777" w:rsidR="004A1EB3" w:rsidRDefault="004A1EB3" w:rsidP="004A1EB3">
      <w:pPr>
        <w:rPr>
          <w:rFonts w:ascii="Times New Roman" w:hAnsi="Times New Roman" w:cs="Times New Roman"/>
          <w:sz w:val="24"/>
          <w:szCs w:val="24"/>
        </w:rPr>
      </w:pPr>
      <w:r w:rsidRPr="005407C5">
        <w:rPr>
          <w:rFonts w:ascii="Times New Roman" w:hAnsi="Times New Roman" w:cs="Times New Roman"/>
          <w:sz w:val="24"/>
          <w:szCs w:val="24"/>
        </w:rPr>
        <w:t>For more information, click the following link</w:t>
      </w:r>
      <w:r>
        <w:rPr>
          <w:rFonts w:ascii="Times New Roman" w:hAnsi="Times New Roman" w:cs="Times New Roman"/>
          <w:sz w:val="24"/>
          <w:szCs w:val="24"/>
        </w:rPr>
        <w:t>:</w:t>
      </w:r>
    </w:p>
    <w:p w14:paraId="3EC00A57" w14:textId="1C0A66CB" w:rsidR="004A1EB3" w:rsidRDefault="00000000" w:rsidP="004A1EB3">
      <w:pPr>
        <w:jc w:val="center"/>
        <w:rPr>
          <w:rFonts w:ascii="Times New Roman" w:hAnsi="Times New Roman" w:cs="Times New Roman"/>
          <w:sz w:val="24"/>
          <w:szCs w:val="24"/>
        </w:rPr>
      </w:pPr>
      <w:hyperlink r:id="rId5" w:history="1">
        <w:r w:rsidR="004A1EB3" w:rsidRPr="00FF58ED">
          <w:rPr>
            <w:rStyle w:val="Hyperlink"/>
            <w:rFonts w:ascii="Times New Roman" w:hAnsi="Times New Roman" w:cs="Times New Roman"/>
            <w:sz w:val="24"/>
            <w:szCs w:val="24"/>
          </w:rPr>
          <w:t>http://www.ssa.gov/medicare</w:t>
        </w:r>
      </w:hyperlink>
    </w:p>
    <w:p w14:paraId="6933FB0A" w14:textId="77777777" w:rsidR="00630BB5" w:rsidRDefault="00630BB5"/>
    <w:sectPr w:rsidR="0063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B3"/>
    <w:rsid w:val="000E6F6F"/>
    <w:rsid w:val="00424249"/>
    <w:rsid w:val="004A1EB3"/>
    <w:rsid w:val="005453C3"/>
    <w:rsid w:val="00630BB5"/>
    <w:rsid w:val="00657936"/>
    <w:rsid w:val="0073165F"/>
    <w:rsid w:val="0073435C"/>
    <w:rsid w:val="00A76A87"/>
    <w:rsid w:val="00B87539"/>
    <w:rsid w:val="00B94D38"/>
    <w:rsid w:val="00EA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1E96"/>
  <w15:chartTrackingRefBased/>
  <w15:docId w15:val="{8E8587D2-8074-40FA-BC2C-A0E90C3E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a.gov/medicare" TargetMode="External"/><Relationship Id="rId4" Type="http://schemas.openxmlformats.org/officeDocument/2006/relationships/hyperlink" Target="http://www.ssa.gov/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Ramon-Richards CIV Denise A</dc:creator>
  <cp:keywords/>
  <dc:description/>
  <cp:lastModifiedBy>Ramon-Richards CIV Denise A</cp:lastModifiedBy>
  <cp:revision>9</cp:revision>
  <dcterms:created xsi:type="dcterms:W3CDTF">2024-05-30T18:28:00Z</dcterms:created>
  <dcterms:modified xsi:type="dcterms:W3CDTF">2025-06-23T17:48:00Z</dcterms:modified>
</cp:coreProperties>
</file>