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F1B81" w14:textId="77777777" w:rsidR="00C16BD2" w:rsidRDefault="00C16BD2" w:rsidP="00C16BD2">
      <w:pPr>
        <w:rPr>
          <w:rFonts w:ascii="Times New Roman" w:hAnsi="Times New Roman" w:cs="Times New Roman"/>
          <w:b/>
          <w:bCs/>
          <w:sz w:val="24"/>
          <w:szCs w:val="24"/>
          <w:u w:val="single"/>
        </w:rPr>
      </w:pPr>
      <w:r w:rsidRPr="00630783">
        <w:rPr>
          <w:rFonts w:ascii="Times New Roman" w:hAnsi="Times New Roman" w:cs="Times New Roman"/>
          <w:b/>
          <w:bCs/>
          <w:sz w:val="24"/>
          <w:szCs w:val="24"/>
          <w:u w:val="single"/>
        </w:rPr>
        <w:t>Medically Incapacitated Child Over the Age of 21 (Unmarried) – DEERS Enrollment</w:t>
      </w:r>
    </w:p>
    <w:p w14:paraId="4EAEDDDB" w14:textId="77777777" w:rsidR="00C16BD2" w:rsidRPr="00630783" w:rsidRDefault="00C16BD2" w:rsidP="00C16BD2">
      <w:pPr>
        <w:rPr>
          <w:rFonts w:ascii="Times New Roman" w:hAnsi="Times New Roman" w:cs="Times New Roman"/>
          <w:sz w:val="24"/>
          <w:szCs w:val="24"/>
        </w:rPr>
      </w:pPr>
      <w:r>
        <w:rPr>
          <w:rFonts w:ascii="Times New Roman" w:hAnsi="Times New Roman" w:cs="Times New Roman"/>
          <w:sz w:val="24"/>
          <w:szCs w:val="24"/>
        </w:rPr>
        <w:t xml:space="preserve">Sponsor must be present or a General Power of Attorney or a Special Power of Attorney with DEERS issuance of </w:t>
      </w:r>
      <w:r>
        <w:rPr>
          <w:rFonts w:ascii="Times New Roman" w:hAnsi="Times New Roman" w:cs="Times New Roman"/>
          <w:iCs/>
          <w:sz w:val="24"/>
          <w:szCs w:val="24"/>
        </w:rPr>
        <w:t>IDs</w:t>
      </w:r>
      <w:r>
        <w:rPr>
          <w:rFonts w:ascii="Times New Roman" w:hAnsi="Times New Roman" w:cs="Times New Roman"/>
          <w:sz w:val="24"/>
          <w:szCs w:val="24"/>
        </w:rPr>
        <w:t>.</w:t>
      </w:r>
    </w:p>
    <w:p w14:paraId="25820B07"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 xml:space="preserve">To enroll/reenroll an incapacitated child into DEERS, the following documentation is required: </w:t>
      </w:r>
    </w:p>
    <w:p w14:paraId="08EDD7AC"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 xml:space="preserve">1. Defense Finance Accounting Services (DFAS) Approval of Dependency Determination (DD 27-88) </w:t>
      </w:r>
    </w:p>
    <w:p w14:paraId="2777A9F1"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2. Valid unexpired photo ID of Incapacitated Child</w:t>
      </w:r>
    </w:p>
    <w:p w14:paraId="34BF4ED4"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 xml:space="preserve">3. Child's Social Security Card (original, not laminated, nor signed by parent) </w:t>
      </w:r>
    </w:p>
    <w:p w14:paraId="2A3FF169"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4. Current Medical Sufficiency Statement (memorandum from doctor).</w:t>
      </w:r>
    </w:p>
    <w:p w14:paraId="721D0D2D" w14:textId="4B550611" w:rsidR="00C16BD2"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 xml:space="preserve">5. Sponsor – </w:t>
      </w:r>
      <w:r>
        <w:rPr>
          <w:rFonts w:ascii="Times New Roman" w:hAnsi="Times New Roman" w:cs="Times New Roman"/>
          <w:sz w:val="24"/>
          <w:szCs w:val="24"/>
        </w:rPr>
        <w:t>A</w:t>
      </w:r>
      <w:r w:rsidRPr="00630783">
        <w:rPr>
          <w:rFonts w:ascii="Times New Roman" w:hAnsi="Times New Roman" w:cs="Times New Roman"/>
          <w:sz w:val="24"/>
          <w:szCs w:val="24"/>
        </w:rPr>
        <w:t xml:space="preserve"> DD Form 1172-2</w:t>
      </w:r>
      <w:r>
        <w:rPr>
          <w:rFonts w:ascii="Times New Roman" w:hAnsi="Times New Roman" w:cs="Times New Roman"/>
          <w:sz w:val="24"/>
          <w:szCs w:val="24"/>
        </w:rPr>
        <w:t xml:space="preserve"> will be signed by sponsor and a VO</w:t>
      </w:r>
      <w:r w:rsidRPr="00630783">
        <w:rPr>
          <w:rFonts w:ascii="Times New Roman" w:hAnsi="Times New Roman" w:cs="Times New Roman"/>
          <w:sz w:val="24"/>
          <w:szCs w:val="24"/>
        </w:rPr>
        <w:t xml:space="preserve"> to verify sponsor is providing over 50% of support to the child.</w:t>
      </w:r>
    </w:p>
    <w:p w14:paraId="5F8F74DA" w14:textId="77777777" w:rsidR="00C16BD2" w:rsidRPr="00596275" w:rsidRDefault="00C16BD2" w:rsidP="00C16BD2">
      <w:pPr>
        <w:jc w:val="center"/>
        <w:rPr>
          <w:rFonts w:ascii="Times New Roman" w:hAnsi="Times New Roman" w:cs="Times New Roman"/>
          <w:b/>
          <w:bCs/>
          <w:sz w:val="24"/>
          <w:szCs w:val="24"/>
        </w:rPr>
      </w:pPr>
      <w:r w:rsidRPr="00596275">
        <w:rPr>
          <w:rFonts w:ascii="Times New Roman" w:hAnsi="Times New Roman" w:cs="Times New Roman"/>
          <w:b/>
          <w:bCs/>
          <w:sz w:val="24"/>
          <w:szCs w:val="24"/>
        </w:rPr>
        <w:t>NOTE:</w:t>
      </w:r>
    </w:p>
    <w:p w14:paraId="1D82B2A1"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To apply for a Dependency Determination and eligibility requirements for an Incapacitated Child, please contact the appropriate branch of service listed below:</w:t>
      </w:r>
    </w:p>
    <w:p w14:paraId="3A0B7F63" w14:textId="77777777" w:rsidR="00C16BD2"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AIR FORCE (</w:t>
      </w:r>
      <w:r>
        <w:rPr>
          <w:rFonts w:ascii="Times New Roman" w:hAnsi="Times New Roman" w:cs="Times New Roman"/>
          <w:sz w:val="24"/>
          <w:szCs w:val="24"/>
        </w:rPr>
        <w:t>800)525-0102</w:t>
      </w:r>
      <w:r w:rsidRPr="00630783">
        <w:rPr>
          <w:rFonts w:ascii="Times New Roman" w:hAnsi="Times New Roman" w:cs="Times New Roman"/>
          <w:sz w:val="24"/>
          <w:szCs w:val="24"/>
        </w:rPr>
        <w:t>; ARMY (888)276-9472; NAVY (901)874-</w:t>
      </w:r>
      <w:proofErr w:type="gramStart"/>
      <w:r>
        <w:rPr>
          <w:rFonts w:ascii="Times New Roman" w:hAnsi="Times New Roman" w:cs="Times New Roman"/>
          <w:sz w:val="24"/>
          <w:szCs w:val="24"/>
        </w:rPr>
        <w:t>5111;</w:t>
      </w:r>
      <w:proofErr w:type="gramEnd"/>
      <w:r w:rsidRPr="00630783">
        <w:rPr>
          <w:rFonts w:ascii="Times New Roman" w:hAnsi="Times New Roman" w:cs="Times New Roman"/>
          <w:sz w:val="24"/>
          <w:szCs w:val="24"/>
        </w:rPr>
        <w:t xml:space="preserve"> </w:t>
      </w:r>
    </w:p>
    <w:p w14:paraId="6622DBF1" w14:textId="77777777" w:rsidR="00C16BD2" w:rsidRPr="00630783" w:rsidRDefault="00C16BD2" w:rsidP="00C16BD2">
      <w:pPr>
        <w:rPr>
          <w:rFonts w:ascii="Times New Roman" w:hAnsi="Times New Roman" w:cs="Times New Roman"/>
          <w:sz w:val="24"/>
          <w:szCs w:val="24"/>
        </w:rPr>
      </w:pPr>
      <w:r w:rsidRPr="00630783">
        <w:rPr>
          <w:rFonts w:ascii="Times New Roman" w:hAnsi="Times New Roman" w:cs="Times New Roman"/>
          <w:sz w:val="24"/>
          <w:szCs w:val="24"/>
        </w:rPr>
        <w:t>MARINE CORPS (703)784-9529;</w:t>
      </w:r>
      <w:r>
        <w:rPr>
          <w:rFonts w:ascii="Times New Roman" w:hAnsi="Times New Roman" w:cs="Times New Roman"/>
          <w:sz w:val="24"/>
          <w:szCs w:val="24"/>
        </w:rPr>
        <w:t xml:space="preserve"> </w:t>
      </w:r>
      <w:r w:rsidRPr="00630783">
        <w:rPr>
          <w:rFonts w:ascii="Times New Roman" w:hAnsi="Times New Roman" w:cs="Times New Roman"/>
          <w:sz w:val="24"/>
          <w:szCs w:val="24"/>
        </w:rPr>
        <w:t>COAST GUARD (202)</w:t>
      </w:r>
      <w:r>
        <w:rPr>
          <w:rFonts w:ascii="Times New Roman" w:hAnsi="Times New Roman" w:cs="Times New Roman"/>
          <w:sz w:val="24"/>
          <w:szCs w:val="24"/>
        </w:rPr>
        <w:t>795-6692</w:t>
      </w:r>
    </w:p>
    <w:p w14:paraId="625CAABA" w14:textId="3E03F07E" w:rsidR="00C16BD2" w:rsidRPr="00C16BD2" w:rsidRDefault="00C16BD2" w:rsidP="00C16BD2">
      <w:pPr>
        <w:rPr>
          <w:rFonts w:ascii="Times New Roman" w:hAnsi="Times New Roman" w:cs="Times New Roman"/>
          <w:i/>
          <w:sz w:val="24"/>
          <w:szCs w:val="24"/>
        </w:rPr>
      </w:pPr>
      <w:r>
        <w:rPr>
          <w:rFonts w:ascii="Times New Roman" w:hAnsi="Times New Roman" w:cs="Times New Roman"/>
          <w:sz w:val="24"/>
          <w:szCs w:val="24"/>
        </w:rPr>
        <w:t xml:space="preserve">All documents must be original or certified true copies from the originator of the </w:t>
      </w:r>
      <w:r w:rsidR="0074089F">
        <w:rPr>
          <w:rFonts w:ascii="Times New Roman" w:hAnsi="Times New Roman" w:cs="Times New Roman"/>
          <w:sz w:val="24"/>
          <w:szCs w:val="24"/>
        </w:rPr>
        <w:t>document.</w:t>
      </w:r>
      <w:r w:rsidR="0074089F" w:rsidRPr="00630783">
        <w:rPr>
          <w:rFonts w:ascii="Times New Roman" w:hAnsi="Times New Roman" w:cs="Times New Roman"/>
          <w:sz w:val="24"/>
          <w:szCs w:val="24"/>
        </w:rPr>
        <w:t xml:space="preserve"> For</w:t>
      </w:r>
      <w:r w:rsidRPr="00630783">
        <w:rPr>
          <w:rFonts w:ascii="Times New Roman" w:hAnsi="Times New Roman" w:cs="Times New Roman"/>
          <w:sz w:val="24"/>
          <w:szCs w:val="24"/>
        </w:rPr>
        <w:t xml:space="preserve"> reenrollment, the sponsor must have the Recertification of the Dependency Determination from DFAS every four (4) years. The sponsor may submit the application for Recertification of the Dependency Determination within 90 days of expiration. For renewal of Incapacitated Child ID, please bring two (2) forms of valid unexpired identification for the Incapacitated Child. Please note each branch of service and DoD agency may have varying eligibility requirements. For Marines, please ensure you visit IPAC to update your dependent information prior to visiting the DEERS/ID Card Center. Service members from other branches of service are also reminded to notify their </w:t>
      </w:r>
      <w:r>
        <w:rPr>
          <w:rFonts w:ascii="Times New Roman" w:hAnsi="Times New Roman" w:cs="Times New Roman"/>
          <w:sz w:val="24"/>
          <w:szCs w:val="24"/>
        </w:rPr>
        <w:t>P</w:t>
      </w:r>
      <w:r w:rsidRPr="00630783">
        <w:rPr>
          <w:rFonts w:ascii="Times New Roman" w:hAnsi="Times New Roman" w:cs="Times New Roman"/>
          <w:sz w:val="24"/>
          <w:szCs w:val="24"/>
        </w:rPr>
        <w:t xml:space="preserve">ersonnel </w:t>
      </w:r>
      <w:r>
        <w:rPr>
          <w:rFonts w:ascii="Times New Roman" w:hAnsi="Times New Roman" w:cs="Times New Roman"/>
          <w:sz w:val="24"/>
          <w:szCs w:val="24"/>
        </w:rPr>
        <w:t>O</w:t>
      </w:r>
      <w:r w:rsidRPr="00630783">
        <w:rPr>
          <w:rFonts w:ascii="Times New Roman" w:hAnsi="Times New Roman" w:cs="Times New Roman"/>
          <w:sz w:val="24"/>
          <w:szCs w:val="24"/>
        </w:rPr>
        <w:t>ffice of any change</w:t>
      </w:r>
      <w:r>
        <w:rPr>
          <w:rFonts w:ascii="Times New Roman" w:hAnsi="Times New Roman" w:cs="Times New Roman"/>
          <w:sz w:val="24"/>
          <w:szCs w:val="24"/>
        </w:rPr>
        <w:t>s</w:t>
      </w:r>
      <w:r w:rsidRPr="00630783">
        <w:rPr>
          <w:rFonts w:ascii="Times New Roman" w:hAnsi="Times New Roman" w:cs="Times New Roman"/>
          <w:sz w:val="24"/>
          <w:szCs w:val="24"/>
        </w:rPr>
        <w:t xml:space="preserve"> in their Incapacitated Child’s status as a dependent. Medical incapacitation MUST have occurred and been documented in medical records prior to the 21st birthday. The Medically Incapacitated Child cannot be married.</w:t>
      </w:r>
      <w:r>
        <w:rPr>
          <w:rFonts w:ascii="Times New Roman" w:hAnsi="Times New Roman" w:cs="Times New Roman"/>
          <w:sz w:val="24"/>
          <w:szCs w:val="24"/>
        </w:rPr>
        <w:t xml:space="preserve"> CROSS SERVICING IS NOT AUTHORIZED FOR INITIAL DEPENDENCY DETERMINIATION.</w:t>
      </w:r>
    </w:p>
    <w:p w14:paraId="3ED21B1B"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BD2"/>
    <w:rsid w:val="00596275"/>
    <w:rsid w:val="00630BB5"/>
    <w:rsid w:val="0074089F"/>
    <w:rsid w:val="00C16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4FD26"/>
  <w15:chartTrackingRefBased/>
  <w15:docId w15:val="{F0D66458-7AE7-4C4C-BBFF-119D2CF5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B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6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3</cp:revision>
  <dcterms:created xsi:type="dcterms:W3CDTF">2024-05-30T16:47:00Z</dcterms:created>
  <dcterms:modified xsi:type="dcterms:W3CDTF">2024-07-11T14:33:00Z</dcterms:modified>
</cp:coreProperties>
</file>