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AC902" w14:textId="38F6D7F0" w:rsidR="005A6A19" w:rsidRPr="005A6A19" w:rsidRDefault="005A6A19" w:rsidP="005A6A19">
      <w:pPr>
        <w:pStyle w:val="DefaultText"/>
        <w:tabs>
          <w:tab w:val="left" w:pos="720"/>
          <w:tab w:val="left" w:pos="4680"/>
          <w:tab w:val="left" w:pos="7200"/>
          <w:tab w:val="left" w:pos="8190"/>
          <w:tab w:val="left" w:pos="11666"/>
        </w:tabs>
        <w:ind w:left="7920"/>
        <w:rPr>
          <w:rFonts w:ascii="Courier New" w:hAnsi="Courier New" w:cs="Courier New"/>
          <w:sz w:val="12"/>
          <w:szCs w:val="20"/>
        </w:rPr>
      </w:pPr>
      <w:r w:rsidRPr="005A6A19">
        <w:rPr>
          <w:rFonts w:ascii="Courier New" w:hAnsi="Courier New" w:cs="Courier New"/>
          <w:sz w:val="10"/>
          <w:szCs w:val="20"/>
        </w:rPr>
        <w:t>IN REPLY REFER TO:</w:t>
      </w:r>
      <w:r w:rsidRPr="005A6A19">
        <w:rPr>
          <w:rFonts w:ascii="Courier New" w:hAnsi="Courier New" w:cs="Courier New"/>
          <w:sz w:val="12"/>
          <w:szCs w:val="20"/>
        </w:rPr>
        <w:t xml:space="preserve">                                                                                       </w:t>
      </w:r>
    </w:p>
    <w:p w14:paraId="50AE2353" w14:textId="578A99AF" w:rsidR="005A6A19" w:rsidRPr="005A6A19" w:rsidRDefault="005A6A19" w:rsidP="005A6A19">
      <w:pPr>
        <w:tabs>
          <w:tab w:val="left" w:pos="7200"/>
        </w:tabs>
        <w:ind w:left="7920"/>
        <w:rPr>
          <w:rFonts w:ascii="Courier New" w:eastAsia="Times New Roman" w:hAnsi="Courier New" w:cs="Courier New"/>
          <w:sz w:val="20"/>
          <w:szCs w:val="20"/>
          <w:lang w:eastAsia="x-none"/>
        </w:rPr>
      </w:pPr>
      <w:r w:rsidRPr="006F219C">
        <w:rPr>
          <w:rFonts w:ascii="Courier New" w:eastAsia="Times New Roman" w:hAnsi="Courier New" w:cs="Courier New"/>
          <w:sz w:val="20"/>
          <w:szCs w:val="20"/>
          <w:lang w:eastAsia="x-none"/>
        </w:rPr>
        <w:t>5110</w:t>
      </w:r>
    </w:p>
    <w:p w14:paraId="438DF993" w14:textId="77777777" w:rsidR="005A6A19" w:rsidRPr="005A6A19" w:rsidRDefault="005A6A19" w:rsidP="005A6A19">
      <w:pPr>
        <w:tabs>
          <w:tab w:val="left" w:pos="7200"/>
        </w:tabs>
        <w:ind w:left="7920"/>
        <w:rPr>
          <w:rFonts w:ascii="Courier New" w:eastAsia="Times New Roman" w:hAnsi="Courier New" w:cs="Courier New"/>
          <w:sz w:val="20"/>
          <w:szCs w:val="20"/>
        </w:rPr>
      </w:pPr>
      <w:r w:rsidRPr="005A6A19">
        <w:rPr>
          <w:rFonts w:ascii="Courier New" w:eastAsia="Times New Roman" w:hAnsi="Courier New" w:cs="Courier New"/>
          <w:sz w:val="20"/>
          <w:szCs w:val="20"/>
          <w:highlight w:val="yellow"/>
        </w:rPr>
        <w:t>CODE</w:t>
      </w:r>
    </w:p>
    <w:p w14:paraId="38AC4EC0" w14:textId="4741E766" w:rsidR="005A6A19" w:rsidRPr="003B101F" w:rsidRDefault="00335E70" w:rsidP="003B101F">
      <w:pPr>
        <w:tabs>
          <w:tab w:val="left" w:pos="7200"/>
        </w:tabs>
        <w:ind w:left="7920"/>
        <w:rPr>
          <w:rFonts w:ascii="Courier New" w:eastAsia="Times New Roman" w:hAnsi="Courier New" w:cs="Courier New"/>
          <w:color w:val="000000"/>
          <w:sz w:val="20"/>
          <w:szCs w:val="20"/>
          <w:highlight w:val="yellow"/>
        </w:rPr>
      </w:pPr>
      <w:sdt>
        <w:sdtPr>
          <w:rPr>
            <w:rFonts w:ascii="Courier New" w:eastAsia="Times New Roman" w:hAnsi="Courier New" w:cs="Courier New"/>
            <w:color w:val="000000"/>
            <w:sz w:val="20"/>
            <w:szCs w:val="20"/>
            <w:highlight w:val="yellow"/>
          </w:rPr>
          <w:id w:val="-88852018"/>
          <w:placeholder>
            <w:docPart w:val="0E1829EAABC24DB5A3211E63E311B783"/>
          </w:placeholder>
          <w:date w:fullDate="2024-03-22T00:00:00Z">
            <w:dateFormat w:val="d MMM yy"/>
            <w:lid w:val="en-US"/>
            <w:storeMappedDataAs w:val="dateTime"/>
            <w:calendar w:val="gregorian"/>
          </w:date>
        </w:sdtPr>
        <w:sdtEndPr/>
        <w:sdtContent>
          <w:r w:rsidR="003B101F" w:rsidRPr="003B101F">
            <w:rPr>
              <w:rFonts w:ascii="Courier New" w:eastAsia="Times New Roman" w:hAnsi="Courier New" w:cs="Courier New"/>
              <w:color w:val="000000"/>
              <w:sz w:val="20"/>
              <w:szCs w:val="20"/>
              <w:highlight w:val="yellow"/>
            </w:rPr>
            <w:t>22 Mar 24</w:t>
          </w:r>
        </w:sdtContent>
      </w:sdt>
    </w:p>
    <w:p w14:paraId="4555E721" w14:textId="77777777" w:rsidR="005A6A19" w:rsidRPr="005A6A19" w:rsidRDefault="005A6A19" w:rsidP="005A6A19">
      <w:pPr>
        <w:rPr>
          <w:rFonts w:ascii="Courier New" w:eastAsia="Times New Roman" w:hAnsi="Courier New" w:cs="Courier New"/>
          <w:color w:val="000000"/>
          <w:sz w:val="20"/>
          <w:szCs w:val="20"/>
        </w:rPr>
      </w:pPr>
    </w:p>
    <w:p w14:paraId="0B90AC7E"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From: </w:t>
      </w:r>
      <w:r w:rsidRPr="005A6A19">
        <w:rPr>
          <w:rFonts w:ascii="Courier New" w:eastAsia="Times New Roman" w:hAnsi="Courier New" w:cs="Courier New"/>
          <w:sz w:val="20"/>
          <w:szCs w:val="20"/>
          <w:highlight w:val="yellow"/>
        </w:rPr>
        <w:t>Commanding Officer, Unit Name</w:t>
      </w:r>
      <w:r w:rsidRPr="005A6A19">
        <w:rPr>
          <w:rFonts w:ascii="Courier New" w:eastAsia="Times New Roman" w:hAnsi="Courier New" w:cs="Courier New"/>
          <w:sz w:val="20"/>
          <w:szCs w:val="20"/>
        </w:rPr>
        <w:t xml:space="preserve"> </w:t>
      </w:r>
    </w:p>
    <w:p w14:paraId="48360689" w14:textId="77777777" w:rsidR="005A6A19" w:rsidRPr="005A6A19" w:rsidRDefault="005A6A19" w:rsidP="005A6A19">
      <w:pPr>
        <w:widowControl w:val="0"/>
        <w:tabs>
          <w:tab w:val="left" w:pos="720"/>
          <w:tab w:val="left" w:pos="4317"/>
          <w:tab w:val="left" w:pos="7920"/>
        </w:tabs>
        <w:autoSpaceDE w:val="0"/>
        <w:autoSpaceDN w:val="0"/>
        <w:adjustRightInd w:val="0"/>
        <w:ind w:left="1170" w:right="-270" w:hanging="117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To:   Postal Operations Officer, Marine Corps Installations West, </w:t>
      </w:r>
    </w:p>
    <w:p w14:paraId="5BA5886A" w14:textId="77777777" w:rsidR="005A6A19" w:rsidRPr="005A6A19" w:rsidRDefault="005A6A19" w:rsidP="005A6A19">
      <w:pPr>
        <w:widowControl w:val="0"/>
        <w:tabs>
          <w:tab w:val="left" w:pos="720"/>
          <w:tab w:val="left" w:pos="4317"/>
          <w:tab w:val="left" w:pos="7920"/>
        </w:tabs>
        <w:autoSpaceDE w:val="0"/>
        <w:autoSpaceDN w:val="0"/>
        <w:adjustRightInd w:val="0"/>
        <w:ind w:left="1170" w:right="-270" w:hanging="117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Camp Pendleton, CA</w:t>
      </w:r>
    </w:p>
    <w:p w14:paraId="786F31C2" w14:textId="77777777" w:rsidR="005A6A19" w:rsidRPr="005A6A19" w:rsidRDefault="005A6A19" w:rsidP="005A6A19">
      <w:pPr>
        <w:rPr>
          <w:rFonts w:ascii="Courier New" w:eastAsia="Times New Roman" w:hAnsi="Courier New" w:cs="Courier New"/>
          <w:sz w:val="20"/>
          <w:szCs w:val="20"/>
        </w:rPr>
      </w:pPr>
    </w:p>
    <w:p w14:paraId="5CD4C4DA" w14:textId="77777777" w:rsidR="005A6A19" w:rsidRPr="005A6A19" w:rsidRDefault="005A6A19" w:rsidP="005A6A19">
      <w:pPr>
        <w:tabs>
          <w:tab w:val="left" w:pos="810"/>
        </w:tabs>
        <w:ind w:left="810" w:hanging="810"/>
        <w:rPr>
          <w:rFonts w:ascii="Courier New" w:eastAsia="Times New Roman" w:hAnsi="Courier New" w:cs="Courier New"/>
          <w:sz w:val="20"/>
          <w:szCs w:val="20"/>
          <w:lang w:val="x-none" w:eastAsia="x-none"/>
        </w:rPr>
      </w:pPr>
      <w:r w:rsidRPr="005A6A19">
        <w:rPr>
          <w:rFonts w:ascii="Courier New" w:eastAsia="Times New Roman" w:hAnsi="Courier New" w:cs="Courier New"/>
          <w:sz w:val="20"/>
          <w:szCs w:val="20"/>
          <w:lang w:val="x-none" w:eastAsia="x-none"/>
        </w:rPr>
        <w:t xml:space="preserve">Subj: </w:t>
      </w:r>
      <w:r w:rsidRPr="005A6A19">
        <w:rPr>
          <w:rFonts w:ascii="Courier New" w:eastAsia="Times New Roman" w:hAnsi="Courier New" w:cs="Courier New"/>
          <w:sz w:val="20"/>
          <w:szCs w:val="20"/>
          <w:lang w:eastAsia="x-none"/>
        </w:rPr>
        <w:t>MAIL ROUTING AND RETURN MAIL ROUTING REQUEST</w:t>
      </w:r>
    </w:p>
    <w:p w14:paraId="6990D641" w14:textId="77777777" w:rsidR="005A6A19" w:rsidRPr="005A6A19" w:rsidRDefault="005A6A19" w:rsidP="005A6A19">
      <w:pPr>
        <w:tabs>
          <w:tab w:val="left" w:pos="810"/>
        </w:tabs>
        <w:ind w:left="810" w:hanging="810"/>
        <w:rPr>
          <w:rFonts w:ascii="Courier New" w:eastAsia="Times New Roman" w:hAnsi="Courier New" w:cs="Courier New"/>
          <w:sz w:val="20"/>
          <w:szCs w:val="20"/>
          <w:lang w:val="x-none" w:eastAsia="x-none"/>
        </w:rPr>
      </w:pPr>
    </w:p>
    <w:p w14:paraId="74786D80" w14:textId="77777777" w:rsidR="005A6A19" w:rsidRPr="005A6A19" w:rsidRDefault="005A6A19" w:rsidP="005A6A19">
      <w:pPr>
        <w:tabs>
          <w:tab w:val="left" w:pos="810"/>
          <w:tab w:val="left" w:pos="900"/>
          <w:tab w:val="left" w:pos="4317"/>
          <w:tab w:val="left" w:pos="7920"/>
        </w:tabs>
        <w:snapToGrid w:val="0"/>
        <w:rPr>
          <w:rFonts w:ascii="Courier New" w:eastAsia="Times New Roman" w:hAnsi="Courier New" w:cs="Courier New"/>
          <w:sz w:val="20"/>
          <w:szCs w:val="20"/>
        </w:rPr>
      </w:pPr>
      <w:r w:rsidRPr="005A6A19">
        <w:rPr>
          <w:rFonts w:ascii="Courier New" w:eastAsia="Times New Roman" w:hAnsi="Courier New" w:cs="Courier New"/>
          <w:sz w:val="20"/>
          <w:szCs w:val="20"/>
        </w:rPr>
        <w:t>Ref:  (a) Military Postal Service Procedures Manual (MPM)</w:t>
      </w:r>
    </w:p>
    <w:p w14:paraId="4B0DCB4C" w14:textId="19FE9B1F" w:rsidR="005A6A19" w:rsidRPr="005A6A19" w:rsidRDefault="005A6A19" w:rsidP="005A6A19">
      <w:pPr>
        <w:tabs>
          <w:tab w:val="left" w:pos="810"/>
          <w:tab w:val="left" w:pos="4317"/>
          <w:tab w:val="left" w:pos="7920"/>
        </w:tabs>
        <w:snapToGrid w:val="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(b) MCO 5110.4</w:t>
      </w:r>
      <w:r w:rsidR="00335E70">
        <w:rPr>
          <w:rFonts w:ascii="Courier New" w:eastAsia="Times New Roman" w:hAnsi="Courier New" w:cs="Courier New"/>
          <w:sz w:val="20"/>
          <w:szCs w:val="20"/>
        </w:rPr>
        <w:t>B</w:t>
      </w:r>
    </w:p>
    <w:p w14:paraId="6B3D0FED" w14:textId="77777777" w:rsidR="005A6A19" w:rsidRPr="005A6A19" w:rsidRDefault="005A6A19" w:rsidP="005A6A19">
      <w:pPr>
        <w:tabs>
          <w:tab w:val="left" w:pos="810"/>
          <w:tab w:val="left" w:pos="4317"/>
          <w:tab w:val="left" w:pos="7920"/>
        </w:tabs>
        <w:snapToGrid w:val="0"/>
        <w:rPr>
          <w:rFonts w:ascii="Courier New" w:eastAsia="Times New Roman" w:hAnsi="Courier New" w:cs="Courier New"/>
          <w:sz w:val="20"/>
          <w:szCs w:val="20"/>
        </w:rPr>
      </w:pPr>
      <w:r w:rsidRPr="005A6A19">
        <w:rPr>
          <w:rFonts w:ascii="Courier New" w:eastAsia="Times New Roman" w:hAnsi="Courier New" w:cs="Courier New"/>
          <w:sz w:val="20"/>
          <w:szCs w:val="20"/>
        </w:rPr>
        <w:tab/>
      </w:r>
    </w:p>
    <w:p w14:paraId="2098F7D4"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1.  Per the references, the following information is submitted </w:t>
      </w:r>
      <w:r w:rsidRPr="005A6A19">
        <w:rPr>
          <w:rFonts w:ascii="Courier New" w:eastAsia="Times New Roman" w:hAnsi="Courier New" w:cs="Courier New"/>
          <w:b/>
          <w:bCs/>
          <w:sz w:val="20"/>
          <w:szCs w:val="20"/>
          <w:u w:val="single"/>
        </w:rPr>
        <w:t>to route all mail</w:t>
      </w:r>
      <w:r w:rsidRPr="005A6A19">
        <w:rPr>
          <w:rFonts w:ascii="Courier New" w:eastAsia="Times New Roman" w:hAnsi="Courier New" w:cs="Courier New"/>
          <w:sz w:val="20"/>
          <w:szCs w:val="20"/>
        </w:rPr>
        <w:t xml:space="preserve"> to the deployed area:</w:t>
      </w:r>
    </w:p>
    <w:p w14:paraId="276835E4" w14:textId="77777777" w:rsidR="005A6A19" w:rsidRPr="005A6A19" w:rsidRDefault="005A6A19" w:rsidP="005A6A19">
      <w:pPr>
        <w:rPr>
          <w:rFonts w:ascii="Courier New" w:eastAsia="Times New Roman" w:hAnsi="Courier New" w:cs="Courier New"/>
          <w:sz w:val="20"/>
          <w:szCs w:val="20"/>
        </w:rPr>
      </w:pPr>
    </w:p>
    <w:p w14:paraId="63E8364E"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a. Name of exercise                                           </w:t>
      </w:r>
      <w:r w:rsidRPr="005A6A19">
        <w:rPr>
          <w:rFonts w:ascii="Courier New" w:eastAsia="Times New Roman" w:hAnsi="Courier New" w:cs="Courier New"/>
          <w:sz w:val="20"/>
          <w:szCs w:val="20"/>
          <w:highlight w:val="yellow"/>
        </w:rPr>
        <w:t>___________</w:t>
      </w:r>
    </w:p>
    <w:p w14:paraId="5E783D4E" w14:textId="77777777" w:rsidR="005A6A19" w:rsidRPr="005A6A19" w:rsidRDefault="005A6A19" w:rsidP="005A6A19">
      <w:pPr>
        <w:spacing w:before="24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b. Name of platoon or detachment (avoid using sensitive items in the unit’s name that refer to exercises, GEO location, and timelines).</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rPr>
        <w:t xml:space="preserve">                                  </w:t>
      </w:r>
    </w:p>
    <w:p w14:paraId="45D4B38D"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r>
    </w:p>
    <w:p w14:paraId="0BF8F660"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c. Departure date of advance party                          </w:t>
      </w: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rPr>
        <w:t xml:space="preserve">             </w:t>
      </w:r>
    </w:p>
    <w:p w14:paraId="691085A8" w14:textId="77777777" w:rsidR="005A6A19" w:rsidRPr="005A6A19" w:rsidRDefault="005A6A19" w:rsidP="005A6A19">
      <w:pPr>
        <w:ind w:left="84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39E4747E" w14:textId="77777777" w:rsidR="005A6A19" w:rsidRPr="005A6A19" w:rsidRDefault="005A6A19" w:rsidP="005A6A19">
      <w:pPr>
        <w:ind w:firstLine="48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d. Departure date of main body                                </w:t>
      </w:r>
      <w:r w:rsidRPr="005A6A19">
        <w:rPr>
          <w:rFonts w:ascii="Courier New" w:eastAsia="Times New Roman" w:hAnsi="Courier New" w:cs="Courier New"/>
          <w:sz w:val="20"/>
          <w:szCs w:val="20"/>
          <w:highlight w:val="yellow"/>
        </w:rPr>
        <w:t>___________</w:t>
      </w:r>
    </w:p>
    <w:p w14:paraId="0C55E649" w14:textId="77777777" w:rsidR="005A6A19" w:rsidRPr="005A6A19" w:rsidRDefault="005A6A19" w:rsidP="005A6A19">
      <w:pPr>
        <w:ind w:left="84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56703032" w14:textId="77777777" w:rsidR="005A6A19" w:rsidRPr="005A6A19" w:rsidRDefault="005A6A19" w:rsidP="005A6A19">
      <w:pPr>
        <w:ind w:firstLine="48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e. Area of deployment (AOR)                                   </w:t>
      </w:r>
      <w:r w:rsidRPr="005A6A19">
        <w:rPr>
          <w:rFonts w:ascii="Courier New" w:eastAsia="Times New Roman" w:hAnsi="Courier New" w:cs="Courier New"/>
          <w:sz w:val="20"/>
          <w:szCs w:val="20"/>
          <w:highlight w:val="yellow"/>
        </w:rPr>
        <w:t>___________</w:t>
      </w:r>
    </w:p>
    <w:p w14:paraId="28F5D86A" w14:textId="77777777" w:rsidR="005A6A19" w:rsidRPr="005A6A19" w:rsidRDefault="005A6A19" w:rsidP="005A6A19">
      <w:pPr>
        <w:rPr>
          <w:rFonts w:ascii="Courier New" w:eastAsia="Times New Roman" w:hAnsi="Courier New" w:cs="Courier New"/>
          <w:sz w:val="20"/>
          <w:szCs w:val="20"/>
        </w:rPr>
      </w:pPr>
    </w:p>
    <w:p w14:paraId="7A7C23B6" w14:textId="77777777" w:rsidR="005A6A19" w:rsidRPr="005A6A19" w:rsidRDefault="005A6A19" w:rsidP="005A6A19">
      <w:pPr>
        <w:ind w:left="84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(1) Will unit remain within the AOR </w:t>
      </w: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            </w:t>
      </w:r>
      <w:r w:rsidRPr="005A6A19">
        <w:rPr>
          <w:rFonts w:ascii="Courier New" w:eastAsia="Times New Roman" w:hAnsi="Courier New" w:cs="Courier New"/>
          <w:sz w:val="20"/>
          <w:szCs w:val="20"/>
          <w:highlight w:val="yellow"/>
        </w:rPr>
        <w:t>___________</w:t>
      </w:r>
    </w:p>
    <w:p w14:paraId="0772E8B8" w14:textId="77777777" w:rsidR="005A6A19" w:rsidRPr="005A6A19" w:rsidRDefault="005A6A19" w:rsidP="005A6A19">
      <w:pPr>
        <w:ind w:left="840"/>
        <w:rPr>
          <w:rFonts w:ascii="Courier New" w:eastAsia="Times New Roman" w:hAnsi="Courier New" w:cs="Courier New"/>
          <w:sz w:val="20"/>
          <w:szCs w:val="20"/>
        </w:rPr>
      </w:pPr>
    </w:p>
    <w:p w14:paraId="5E568806" w14:textId="77777777" w:rsidR="005A6A19" w:rsidRPr="005A6A19" w:rsidRDefault="005A6A19" w:rsidP="005A6A19">
      <w:pPr>
        <w:ind w:left="84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(2) If NOT, will unit need multiple addresses   </w:t>
      </w: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highlight w:val="yellow"/>
        </w:rPr>
        <w:t>___________</w:t>
      </w:r>
    </w:p>
    <w:p w14:paraId="38AD3C53" w14:textId="77777777" w:rsidR="005A6A19" w:rsidRPr="005A6A19" w:rsidRDefault="005A6A19" w:rsidP="005A6A19">
      <w:pPr>
        <w:ind w:left="72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68F01670"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f. Are any other units involved                               </w:t>
      </w:r>
      <w:r w:rsidRPr="005A6A19">
        <w:rPr>
          <w:rFonts w:ascii="Courier New" w:eastAsia="Times New Roman" w:hAnsi="Courier New" w:cs="Courier New"/>
          <w:sz w:val="20"/>
          <w:szCs w:val="20"/>
          <w:highlight w:val="yellow"/>
        </w:rPr>
        <w:t>___________</w:t>
      </w:r>
    </w:p>
    <w:p w14:paraId="5D99C22B"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6EBAD2A5"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g. Size of unit (Number of personnel)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rPr>
        <w:t xml:space="preserve">                       </w:t>
      </w:r>
    </w:p>
    <w:p w14:paraId="102FFAC8" w14:textId="77777777" w:rsidR="005A6A19" w:rsidRPr="005A6A19" w:rsidRDefault="005A6A19" w:rsidP="005A6A19">
      <w:pPr>
        <w:rPr>
          <w:rFonts w:ascii="Courier New" w:eastAsia="Times New Roman" w:hAnsi="Courier New" w:cs="Courier New"/>
          <w:sz w:val="20"/>
          <w:szCs w:val="20"/>
        </w:rPr>
      </w:pPr>
    </w:p>
    <w:p w14:paraId="1BB4816E"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2.  The following information is submitted to return mail from deployed area back to Camp Pendleton, CA:                             </w:t>
      </w:r>
    </w:p>
    <w:p w14:paraId="76D62A54"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1122E2C3"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a. Estimated date of return for advance party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rPr>
        <w:t xml:space="preserve">                     </w:t>
      </w: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           </w:t>
      </w:r>
    </w:p>
    <w:p w14:paraId="02620B44"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b. Estimated date of return of main body                      </w:t>
      </w:r>
      <w:r w:rsidRPr="005A6A19">
        <w:rPr>
          <w:rFonts w:ascii="Courier New" w:eastAsia="Times New Roman" w:hAnsi="Courier New" w:cs="Courier New"/>
          <w:sz w:val="20"/>
          <w:szCs w:val="20"/>
          <w:highlight w:val="yellow"/>
        </w:rPr>
        <w:t>___________</w:t>
      </w:r>
    </w:p>
    <w:p w14:paraId="0656DA91" w14:textId="77777777" w:rsidR="005A6A19" w:rsidRPr="005A6A19" w:rsidRDefault="005A6A19" w:rsidP="005A6A19">
      <w:pPr>
        <w:rPr>
          <w:rFonts w:ascii="Courier New" w:eastAsia="Times New Roman" w:hAnsi="Courier New" w:cs="Courier New"/>
          <w:sz w:val="20"/>
          <w:szCs w:val="20"/>
        </w:rPr>
      </w:pPr>
    </w:p>
    <w:p w14:paraId="4D0B9C42"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3.  The following information is required for the Postal activity to provide a Postal Pre-Deployment brief to the deploying unit:                 </w:t>
      </w:r>
      <w:r w:rsidRPr="005A6A19">
        <w:rPr>
          <w:rFonts w:ascii="Courier New" w:eastAsia="Times New Roman" w:hAnsi="Courier New" w:cs="Courier New"/>
          <w:sz w:val="20"/>
          <w:szCs w:val="20"/>
        </w:rPr>
        <w:tab/>
      </w:r>
    </w:p>
    <w:p w14:paraId="5176678F"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466FB077"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a. When and where is the pre-deployment brief scheduled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rPr>
        <w:tab/>
        <w:t xml:space="preserve">           </w:t>
      </w:r>
    </w:p>
    <w:p w14:paraId="45D1A510" w14:textId="77777777" w:rsidR="005A6A19" w:rsidRPr="005A6A19" w:rsidRDefault="005A6A19" w:rsidP="005A6A19">
      <w:pPr>
        <w:ind w:left="720"/>
        <w:rPr>
          <w:rFonts w:ascii="Courier New" w:eastAsia="Times New Roman" w:hAnsi="Courier New" w:cs="Courier New"/>
          <w:sz w:val="20"/>
          <w:szCs w:val="20"/>
        </w:rPr>
      </w:pPr>
    </w:p>
    <w:p w14:paraId="16B63CDE" w14:textId="77777777" w:rsidR="005A6A19" w:rsidRPr="005A6A19" w:rsidRDefault="005A6A19" w:rsidP="005A6A19">
      <w:pPr>
        <w:ind w:left="48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b. Size of pre-deployment brief audience                      </w:t>
      </w:r>
      <w:bookmarkStart w:id="0" w:name="_Hlk147995852"/>
      <w:r w:rsidRPr="005A6A19">
        <w:rPr>
          <w:rFonts w:ascii="Courier New" w:eastAsia="Times New Roman" w:hAnsi="Courier New" w:cs="Courier New"/>
          <w:sz w:val="20"/>
          <w:szCs w:val="20"/>
          <w:highlight w:val="yellow"/>
        </w:rPr>
        <w:t>___________</w:t>
      </w:r>
      <w:bookmarkEnd w:id="0"/>
      <w:r w:rsidRPr="005A6A19">
        <w:rPr>
          <w:rFonts w:ascii="Courier New" w:eastAsia="Times New Roman" w:hAnsi="Courier New" w:cs="Courier New"/>
          <w:sz w:val="20"/>
          <w:szCs w:val="20"/>
        </w:rPr>
        <w:t xml:space="preserve">  </w:t>
      </w:r>
    </w:p>
    <w:p w14:paraId="6849D342" w14:textId="77777777" w:rsidR="005A6A19" w:rsidRPr="005A6A19" w:rsidRDefault="005A6A19" w:rsidP="005A6A19">
      <w:pPr>
        <w:ind w:left="48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p>
    <w:p w14:paraId="733A772C"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4.  To prevent any postal offenses the Commanding Officer shall close the deploying Unit(s) Mail Room (UMR) for the duration of the deployment. This will reduce the burden and responsibilities of the Remain Behind Element personnel while also ensuring that mail is processed in a timely manner. </w:t>
      </w:r>
    </w:p>
    <w:p w14:paraId="24FAB7EA" w14:textId="77777777" w:rsidR="005A6A19" w:rsidRPr="005A6A19" w:rsidRDefault="005A6A19" w:rsidP="005A6A19">
      <w:pPr>
        <w:rPr>
          <w:rFonts w:ascii="Courier New" w:eastAsia="Times New Roman" w:hAnsi="Courier New" w:cs="Courier New"/>
          <w:sz w:val="20"/>
          <w:szCs w:val="20"/>
        </w:rPr>
      </w:pPr>
    </w:p>
    <w:p w14:paraId="416E5942" w14:textId="77777777" w:rsidR="005A6A19" w:rsidRPr="005A6A19" w:rsidRDefault="005A6A19" w:rsidP="005A6A19">
      <w:pPr>
        <w:numPr>
          <w:ilvl w:val="0"/>
          <w:numId w:val="28"/>
        </w:numPr>
        <w:rPr>
          <w:rFonts w:ascii="Courier New" w:eastAsia="Times New Roman" w:hAnsi="Courier New" w:cs="Courier New"/>
          <w:sz w:val="20"/>
          <w:szCs w:val="20"/>
        </w:rPr>
      </w:pPr>
      <w:r w:rsidRPr="005A6A19">
        <w:rPr>
          <w:rFonts w:ascii="Courier New" w:eastAsia="Times New Roman" w:hAnsi="Courier New" w:cs="Courier New"/>
          <w:sz w:val="20"/>
          <w:szCs w:val="20"/>
        </w:rPr>
        <w:t>Requested date to conduct UMR close out inspection:</w:t>
      </w:r>
      <w:r w:rsidRPr="005A6A19">
        <w:rPr>
          <w:rFonts w:ascii="Courier New" w:eastAsia="Times New Roman" w:hAnsi="Courier New" w:cs="Courier New"/>
          <w:sz w:val="20"/>
          <w:szCs w:val="20"/>
        </w:rPr>
        <w:tab/>
        <w:t xml:space="preserve">      </w:t>
      </w:r>
      <w:r w:rsidRPr="005A6A19">
        <w:rPr>
          <w:rFonts w:ascii="Courier New" w:eastAsia="Times New Roman" w:hAnsi="Courier New" w:cs="Courier New"/>
          <w:sz w:val="20"/>
          <w:szCs w:val="20"/>
          <w:highlight w:val="yellow"/>
        </w:rPr>
        <w:t>___________</w:t>
      </w:r>
    </w:p>
    <w:p w14:paraId="41631D3B" w14:textId="77777777" w:rsidR="005A6A19" w:rsidRPr="005A6A19" w:rsidRDefault="005A6A19" w:rsidP="005A6A19">
      <w:pPr>
        <w:numPr>
          <w:ilvl w:val="0"/>
          <w:numId w:val="28"/>
        </w:numPr>
        <w:rPr>
          <w:rFonts w:ascii="Courier New" w:eastAsia="Times New Roman" w:hAnsi="Courier New" w:cs="Courier New"/>
          <w:sz w:val="20"/>
          <w:szCs w:val="20"/>
        </w:rPr>
      </w:pPr>
      <w:r w:rsidRPr="005A6A19">
        <w:rPr>
          <w:rFonts w:ascii="Courier New" w:eastAsia="Times New Roman" w:hAnsi="Courier New" w:cs="Courier New"/>
          <w:sz w:val="20"/>
          <w:szCs w:val="20"/>
        </w:rPr>
        <w:lastRenderedPageBreak/>
        <w:t xml:space="preserve">Alternate date to conduct UMR close out inspection:        </w:t>
      </w:r>
      <w:r w:rsidRPr="005A6A19">
        <w:rPr>
          <w:rFonts w:ascii="Courier New" w:eastAsia="Times New Roman" w:hAnsi="Courier New" w:cs="Courier New"/>
          <w:sz w:val="20"/>
          <w:szCs w:val="20"/>
          <w:highlight w:val="yellow"/>
        </w:rPr>
        <w:t>___________</w:t>
      </w:r>
    </w:p>
    <w:p w14:paraId="12653BA0" w14:textId="77777777" w:rsidR="005A6A19" w:rsidRPr="005A6A19" w:rsidRDefault="005A6A19" w:rsidP="005A6A19">
      <w:pPr>
        <w:rPr>
          <w:rFonts w:ascii="Courier New" w:eastAsia="Times New Roman" w:hAnsi="Courier New" w:cs="Courier New"/>
          <w:sz w:val="20"/>
          <w:szCs w:val="20"/>
        </w:rPr>
      </w:pPr>
    </w:p>
    <w:p w14:paraId="50AD1EC6"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c. The </w:t>
      </w:r>
      <w:r w:rsidRPr="005A6A19">
        <w:rPr>
          <w:rFonts w:ascii="Courier New" w:eastAsia="Times New Roman" w:hAnsi="Courier New" w:cs="Courier New"/>
          <w:sz w:val="20"/>
          <w:szCs w:val="20"/>
          <w:highlight w:val="yellow"/>
        </w:rPr>
        <w:t>higher or adjacent headquarters element</w:t>
      </w:r>
      <w:r w:rsidRPr="005A6A19">
        <w:rPr>
          <w:rFonts w:ascii="Courier New" w:eastAsia="Times New Roman" w:hAnsi="Courier New" w:cs="Courier New"/>
          <w:sz w:val="20"/>
          <w:szCs w:val="20"/>
        </w:rPr>
        <w:t xml:space="preserve"> unit mail clerks (UMC) shall pick up mail for the non-deployed personnel from the servicing Military Post Office. That higher or adjacent headquarters element UMR shall serve as the UMR for the non-deployed personnel. </w:t>
      </w:r>
    </w:p>
    <w:p w14:paraId="1C826DDF" w14:textId="77777777" w:rsidR="005A6A19" w:rsidRPr="005A6A19" w:rsidRDefault="005A6A19" w:rsidP="005A6A19">
      <w:pPr>
        <w:rPr>
          <w:rFonts w:ascii="Courier New" w:eastAsia="Times New Roman" w:hAnsi="Courier New" w:cs="Courier New"/>
          <w:sz w:val="20"/>
          <w:szCs w:val="20"/>
        </w:rPr>
      </w:pPr>
    </w:p>
    <w:p w14:paraId="52BDB29E"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d. The </w:t>
      </w:r>
      <w:r w:rsidRPr="005A6A19">
        <w:rPr>
          <w:rFonts w:ascii="Courier New" w:eastAsia="Times New Roman" w:hAnsi="Courier New" w:cs="Courier New"/>
          <w:sz w:val="20"/>
          <w:szCs w:val="20"/>
          <w:highlight w:val="yellow"/>
        </w:rPr>
        <w:t>headquarters element</w:t>
      </w:r>
      <w:r w:rsidRPr="005A6A19">
        <w:rPr>
          <w:rFonts w:ascii="Courier New" w:eastAsia="Times New Roman" w:hAnsi="Courier New" w:cs="Courier New"/>
          <w:sz w:val="20"/>
          <w:szCs w:val="20"/>
        </w:rPr>
        <w:t xml:space="preserve"> unit mail clerks shall process and deliver mail to the personnel that did not deploy with the unit. </w:t>
      </w:r>
    </w:p>
    <w:p w14:paraId="527A307D" w14:textId="77777777" w:rsidR="005A6A19" w:rsidRPr="005A6A19" w:rsidRDefault="005A6A19" w:rsidP="005A6A19">
      <w:pPr>
        <w:rPr>
          <w:rFonts w:ascii="Courier New" w:eastAsia="Times New Roman" w:hAnsi="Courier New" w:cs="Courier New"/>
          <w:sz w:val="20"/>
          <w:szCs w:val="20"/>
        </w:rPr>
      </w:pPr>
    </w:p>
    <w:p w14:paraId="34A30420"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t xml:space="preserve">  (1) </w:t>
      </w:r>
      <w:bookmarkStart w:id="1" w:name="_Hlk146703012"/>
      <w:r w:rsidRPr="005A6A19">
        <w:rPr>
          <w:rFonts w:ascii="Courier New" w:eastAsia="Times New Roman" w:hAnsi="Courier New" w:cs="Courier New"/>
          <w:sz w:val="20"/>
          <w:szCs w:val="20"/>
          <w:highlight w:val="yellow"/>
        </w:rPr>
        <w:t>Headquarters element</w:t>
      </w:r>
      <w:r w:rsidRPr="005A6A19">
        <w:rPr>
          <w:rFonts w:ascii="Courier New" w:eastAsia="Times New Roman" w:hAnsi="Courier New" w:cs="Courier New"/>
          <w:sz w:val="20"/>
          <w:szCs w:val="20"/>
        </w:rPr>
        <w:t xml:space="preserve"> Unit Mail Officer:</w:t>
      </w:r>
    </w:p>
    <w:p w14:paraId="6CE21BDC"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3953B7C4"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5BBDA2F5"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E-mail: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bookmarkEnd w:id="1"/>
    <w:p w14:paraId="15217928" w14:textId="77777777" w:rsidR="005A6A19" w:rsidRPr="005A6A19" w:rsidRDefault="005A6A19" w:rsidP="005A6A19">
      <w:pPr>
        <w:rPr>
          <w:rFonts w:ascii="Courier New" w:eastAsia="Times New Roman" w:hAnsi="Courier New" w:cs="Courier New"/>
          <w:sz w:val="20"/>
          <w:szCs w:val="20"/>
        </w:rPr>
      </w:pPr>
    </w:p>
    <w:p w14:paraId="4031B971"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t xml:space="preserve">  (2) </w:t>
      </w:r>
      <w:r w:rsidRPr="005A6A19">
        <w:rPr>
          <w:rFonts w:ascii="Courier New" w:eastAsia="Times New Roman" w:hAnsi="Courier New" w:cs="Courier New"/>
          <w:sz w:val="20"/>
          <w:szCs w:val="20"/>
          <w:highlight w:val="yellow"/>
        </w:rPr>
        <w:t>Headquarters element</w:t>
      </w:r>
      <w:r w:rsidRPr="005A6A19">
        <w:rPr>
          <w:rFonts w:ascii="Courier New" w:eastAsia="Times New Roman" w:hAnsi="Courier New" w:cs="Courier New"/>
          <w:sz w:val="20"/>
          <w:szCs w:val="20"/>
        </w:rPr>
        <w:t xml:space="preserve"> Assistant Unit Mail Officer:</w:t>
      </w:r>
    </w:p>
    <w:p w14:paraId="4EA3E995"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0144E88D"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4B9A2085"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ab/>
      </w:r>
      <w:r w:rsidRPr="005A6A19">
        <w:rPr>
          <w:rFonts w:ascii="Courier New" w:eastAsia="Times New Roman" w:hAnsi="Courier New" w:cs="Courier New"/>
          <w:sz w:val="20"/>
          <w:szCs w:val="20"/>
        </w:rPr>
        <w:tab/>
        <w:t xml:space="preserve">E-mail: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p w14:paraId="72DE6A1A" w14:textId="77777777" w:rsidR="005A6A19" w:rsidRPr="005A6A19" w:rsidRDefault="005A6A19" w:rsidP="005A6A19">
      <w:pPr>
        <w:rPr>
          <w:rFonts w:ascii="Courier New" w:eastAsia="Times New Roman" w:hAnsi="Courier New" w:cs="Courier New"/>
          <w:sz w:val="20"/>
          <w:szCs w:val="20"/>
        </w:rPr>
      </w:pPr>
    </w:p>
    <w:p w14:paraId="5999604E"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5.  Commanding Officer’s point of contact information:</w:t>
      </w:r>
    </w:p>
    <w:p w14:paraId="6C1069B9"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4CB4D2CC"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5007A7DC"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E-mail</w:t>
      </w:r>
      <w:r w:rsidRPr="005A6A19">
        <w:rPr>
          <w:rFonts w:eastAsia="Times New Roman"/>
        </w:rPr>
        <w:t xml:space="preserve">   (</w:t>
      </w:r>
      <w:r w:rsidRPr="005A6A19">
        <w:rPr>
          <w:rFonts w:ascii="Courier New" w:eastAsia="Times New Roman" w:hAnsi="Courier New" w:cs="Courier New"/>
          <w:sz w:val="20"/>
          <w:szCs w:val="20"/>
        </w:rPr>
        <w:t xml:space="preserve">both garrison and deployed):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p w14:paraId="50BF9543" w14:textId="77777777" w:rsidR="005A6A19" w:rsidRPr="005A6A19" w:rsidRDefault="005A6A19" w:rsidP="005A6A19">
      <w:pPr>
        <w:rPr>
          <w:rFonts w:ascii="Courier New" w:eastAsia="Times New Roman" w:hAnsi="Courier New" w:cs="Courier New"/>
          <w:sz w:val="20"/>
          <w:szCs w:val="20"/>
        </w:rPr>
      </w:pPr>
    </w:p>
    <w:p w14:paraId="60CE0C38"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6.  Executive Officer’s point of contact information:</w:t>
      </w:r>
    </w:p>
    <w:p w14:paraId="5BB7BB3A"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329675B7"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512EB88F"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E-mail (both garrison and deployed):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p w14:paraId="086B1FF1" w14:textId="77777777" w:rsidR="005A6A19" w:rsidRPr="005A6A19" w:rsidRDefault="005A6A19" w:rsidP="005A6A19">
      <w:pPr>
        <w:rPr>
          <w:rFonts w:ascii="Courier New" w:eastAsia="Times New Roman" w:hAnsi="Courier New" w:cs="Courier New"/>
          <w:sz w:val="20"/>
          <w:szCs w:val="20"/>
        </w:rPr>
      </w:pPr>
    </w:p>
    <w:p w14:paraId="10B519CD"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7.  Unit Mail Officer’s point of contact information:</w:t>
      </w:r>
    </w:p>
    <w:p w14:paraId="0EAB7843"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63314AF3"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75153759"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E-mail</w:t>
      </w:r>
      <w:r w:rsidRPr="005A6A19">
        <w:rPr>
          <w:rFonts w:eastAsia="Times New Roman"/>
        </w:rPr>
        <w:t xml:space="preserve">   (</w:t>
      </w:r>
      <w:r w:rsidRPr="005A6A19">
        <w:rPr>
          <w:rFonts w:ascii="Courier New" w:eastAsia="Times New Roman" w:hAnsi="Courier New" w:cs="Courier New"/>
          <w:sz w:val="20"/>
          <w:szCs w:val="20"/>
        </w:rPr>
        <w:t xml:space="preserve">both garrison and deployed):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p w14:paraId="49F940D3" w14:textId="77777777" w:rsidR="005A6A19" w:rsidRPr="005A6A19" w:rsidRDefault="005A6A19" w:rsidP="005A6A19">
      <w:pPr>
        <w:rPr>
          <w:rFonts w:ascii="Courier New" w:eastAsia="Times New Roman" w:hAnsi="Courier New" w:cs="Courier New"/>
          <w:sz w:val="20"/>
          <w:szCs w:val="20"/>
        </w:rPr>
      </w:pPr>
    </w:p>
    <w:p w14:paraId="7A38C347"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8.  Unit Readiness Coordinator point of contact information:</w:t>
      </w:r>
    </w:p>
    <w:p w14:paraId="6EA878D2"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502FFE35"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5C382313"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E-mail (both garrison and deployed):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p w14:paraId="70A6785A" w14:textId="77777777" w:rsidR="005A6A19" w:rsidRPr="005A6A19" w:rsidRDefault="005A6A19" w:rsidP="005A6A19">
      <w:pPr>
        <w:rPr>
          <w:rFonts w:ascii="Courier New" w:eastAsia="Times New Roman" w:hAnsi="Courier New" w:cs="Courier New"/>
          <w:sz w:val="20"/>
          <w:szCs w:val="20"/>
        </w:rPr>
      </w:pPr>
    </w:p>
    <w:p w14:paraId="3D63F67A"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9.  Electronic Key Management System point of contact information:</w:t>
      </w:r>
    </w:p>
    <w:p w14:paraId="3EF381CF"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Rank and name: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1EC7B3B9"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Phone:                                       </w:t>
      </w:r>
      <w:r w:rsidRPr="005A6A19">
        <w:rPr>
          <w:rFonts w:ascii="Courier New" w:eastAsia="Times New Roman" w:hAnsi="Courier New" w:cs="Courier New"/>
          <w:sz w:val="20"/>
          <w:szCs w:val="20"/>
          <w:highlight w:val="yellow"/>
        </w:rPr>
        <w:t>____________________</w:t>
      </w:r>
      <w:r w:rsidRPr="005A6A19">
        <w:rPr>
          <w:rFonts w:ascii="Courier New" w:eastAsia="Times New Roman" w:hAnsi="Courier New" w:cs="Courier New"/>
          <w:sz w:val="20"/>
          <w:szCs w:val="20"/>
        </w:rPr>
        <w:t xml:space="preserve"> </w:t>
      </w:r>
    </w:p>
    <w:p w14:paraId="6E468BA8" w14:textId="77777777" w:rsidR="005A6A19" w:rsidRPr="005A6A19" w:rsidRDefault="005A6A19" w:rsidP="005A6A19">
      <w:pPr>
        <w:rPr>
          <w:rFonts w:ascii="Courier New" w:eastAsia="Times New Roman" w:hAnsi="Courier New" w:cs="Courier New"/>
          <w:sz w:val="20"/>
          <w:szCs w:val="20"/>
        </w:rPr>
      </w:pPr>
      <w:r w:rsidRPr="005A6A19">
        <w:rPr>
          <w:rFonts w:ascii="Courier New" w:eastAsia="Times New Roman" w:hAnsi="Courier New" w:cs="Courier New"/>
          <w:sz w:val="20"/>
          <w:szCs w:val="20"/>
        </w:rPr>
        <w:t>E-mail</w:t>
      </w:r>
      <w:r w:rsidRPr="005A6A19">
        <w:rPr>
          <w:rFonts w:eastAsia="Times New Roman"/>
        </w:rPr>
        <w:t xml:space="preserve">   (</w:t>
      </w:r>
      <w:r w:rsidRPr="005A6A19">
        <w:rPr>
          <w:rFonts w:ascii="Courier New" w:eastAsia="Times New Roman" w:hAnsi="Courier New" w:cs="Courier New"/>
          <w:sz w:val="20"/>
          <w:szCs w:val="20"/>
        </w:rPr>
        <w:t xml:space="preserve">both garrison and deployed):         </w:t>
      </w:r>
      <w:r w:rsidRPr="005A6A19">
        <w:rPr>
          <w:rFonts w:ascii="Courier New" w:eastAsia="Times New Roman" w:hAnsi="Courier New" w:cs="Courier New"/>
          <w:sz w:val="20"/>
          <w:szCs w:val="20"/>
          <w:highlight w:val="yellow"/>
        </w:rPr>
        <w:t>___________</w:t>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r>
      <w:r w:rsidRPr="005A6A19">
        <w:rPr>
          <w:rFonts w:ascii="Courier New" w:eastAsia="Times New Roman" w:hAnsi="Courier New" w:cs="Courier New"/>
          <w:sz w:val="20"/>
          <w:szCs w:val="20"/>
          <w:highlight w:val="yellow"/>
        </w:rPr>
        <w:softHyphen/>
        <w:t>_________</w:t>
      </w:r>
    </w:p>
    <w:p w14:paraId="2368A8DD" w14:textId="77777777" w:rsidR="005A6A19" w:rsidRPr="005A6A19" w:rsidRDefault="005A6A19" w:rsidP="005A6A19">
      <w:pPr>
        <w:rPr>
          <w:rFonts w:ascii="Courier New" w:eastAsia="Times New Roman" w:hAnsi="Courier New" w:cs="Courier New"/>
          <w:sz w:val="20"/>
          <w:szCs w:val="20"/>
        </w:rPr>
      </w:pPr>
    </w:p>
    <w:p w14:paraId="0122F171" w14:textId="77777777" w:rsidR="005A6A19" w:rsidRPr="005A6A19" w:rsidRDefault="005A6A19" w:rsidP="005A6A19">
      <w:pPr>
        <w:rPr>
          <w:rFonts w:ascii="Courier New" w:eastAsia="Times New Roman" w:hAnsi="Courier New" w:cs="Courier New"/>
          <w:sz w:val="20"/>
          <w:szCs w:val="20"/>
          <w:u w:val="single"/>
        </w:rPr>
      </w:pPr>
      <w:r w:rsidRPr="005A6A19">
        <w:rPr>
          <w:rFonts w:ascii="Courier New" w:eastAsia="Times New Roman" w:hAnsi="Courier New" w:cs="Courier New"/>
          <w:sz w:val="20"/>
          <w:szCs w:val="20"/>
        </w:rPr>
        <w:t xml:space="preserve">10.  The point of contact is </w:t>
      </w:r>
      <w:r w:rsidRPr="005A6A19">
        <w:rPr>
          <w:rFonts w:ascii="Courier New" w:eastAsia="Times New Roman" w:hAnsi="Courier New" w:cs="Courier New"/>
          <w:sz w:val="20"/>
          <w:szCs w:val="20"/>
          <w:highlight w:val="yellow"/>
        </w:rPr>
        <w:t>Rank Lname, Fname, I, at (760) 725-5555 or email@usmc.mil.</w:t>
      </w:r>
    </w:p>
    <w:p w14:paraId="349536A5" w14:textId="77777777" w:rsidR="005A6A19" w:rsidRPr="005A6A19" w:rsidRDefault="005A6A19" w:rsidP="005A6A19">
      <w:pPr>
        <w:ind w:left="720"/>
        <w:rPr>
          <w:rFonts w:ascii="Courier New" w:eastAsia="Times New Roman" w:hAnsi="Courier New" w:cs="Courier New"/>
          <w:sz w:val="20"/>
          <w:szCs w:val="20"/>
          <w:u w:val="single"/>
        </w:rPr>
      </w:pPr>
    </w:p>
    <w:p w14:paraId="5B5E336E" w14:textId="77777777" w:rsidR="005A6A19" w:rsidRPr="005A6A19" w:rsidRDefault="005A6A19" w:rsidP="005A6A19">
      <w:pPr>
        <w:ind w:left="90"/>
        <w:rPr>
          <w:rFonts w:ascii="Courier New" w:eastAsia="Times New Roman" w:hAnsi="Courier New" w:cs="Courier New"/>
          <w:sz w:val="20"/>
          <w:szCs w:val="20"/>
        </w:rPr>
      </w:pPr>
    </w:p>
    <w:p w14:paraId="47E7DFFC" w14:textId="77777777" w:rsidR="005A6A19" w:rsidRPr="005A6A19" w:rsidRDefault="005A6A19" w:rsidP="005A6A19">
      <w:pPr>
        <w:ind w:left="90"/>
        <w:rPr>
          <w:rFonts w:ascii="Courier New" w:eastAsia="Times New Roman" w:hAnsi="Courier New" w:cs="Courier New"/>
          <w:sz w:val="20"/>
          <w:szCs w:val="20"/>
        </w:rPr>
      </w:pPr>
    </w:p>
    <w:p w14:paraId="2588A09D" w14:textId="77777777" w:rsidR="005A6A19" w:rsidRPr="005A6A19" w:rsidRDefault="005A6A19" w:rsidP="005A6A19">
      <w:pPr>
        <w:ind w:left="3990"/>
        <w:rPr>
          <w:rFonts w:ascii="Courier New" w:eastAsia="Times New Roman" w:hAnsi="Courier New" w:cs="Courier New"/>
          <w:sz w:val="20"/>
          <w:szCs w:val="20"/>
        </w:rPr>
      </w:pPr>
      <w:r w:rsidRPr="005A6A19">
        <w:rPr>
          <w:rFonts w:ascii="Courier New" w:eastAsia="Times New Roman" w:hAnsi="Courier New" w:cs="Courier New"/>
          <w:sz w:val="20"/>
          <w:szCs w:val="20"/>
        </w:rPr>
        <w:t xml:space="preserve">      </w:t>
      </w:r>
      <w:r w:rsidRPr="005A6A19">
        <w:rPr>
          <w:rFonts w:ascii="Courier New" w:eastAsia="Times New Roman" w:hAnsi="Courier New" w:cs="Courier New"/>
          <w:sz w:val="20"/>
          <w:szCs w:val="20"/>
          <w:highlight w:val="yellow"/>
        </w:rPr>
        <w:t>I. M. MARINE</w:t>
      </w:r>
    </w:p>
    <w:p w14:paraId="05866741" w14:textId="77777777" w:rsidR="005A6A19" w:rsidRPr="005A6A19" w:rsidRDefault="005A6A19" w:rsidP="005A6A19">
      <w:pPr>
        <w:tabs>
          <w:tab w:val="center" w:pos="4320"/>
          <w:tab w:val="right" w:pos="8640"/>
        </w:tabs>
        <w:rPr>
          <w:rFonts w:eastAsia="Times New Roman"/>
          <w:b/>
          <w:sz w:val="20"/>
        </w:rPr>
      </w:pPr>
    </w:p>
    <w:p w14:paraId="1033CF48" w14:textId="77777777" w:rsidR="005A6A19" w:rsidRPr="005A6A19" w:rsidRDefault="005A6A19" w:rsidP="005A6A19">
      <w:pPr>
        <w:rPr>
          <w:rFonts w:eastAsia="Times New Roman"/>
          <w:color w:val="0000FF"/>
          <w:sz w:val="20"/>
          <w:szCs w:val="20"/>
          <w:u w:val="single"/>
        </w:rPr>
      </w:pPr>
      <w:r w:rsidRPr="005A6A19">
        <w:rPr>
          <w:rFonts w:eastAsia="Times New Roman"/>
          <w:b/>
          <w:sz w:val="20"/>
        </w:rPr>
        <w:t xml:space="preserve">(Commanding Officer or Unit Mail Officer or Adjutant) After completing this form e-mail it to: </w:t>
      </w:r>
      <w:hyperlink r:id="rId11" w:history="1">
        <w:r w:rsidRPr="005A6A19">
          <w:rPr>
            <w:rFonts w:eastAsia="Times New Roman"/>
            <w:color w:val="0000FF"/>
            <w:sz w:val="20"/>
            <w:szCs w:val="20"/>
            <w:u w:val="single"/>
          </w:rPr>
          <w:t>MCIW_MCB_CPEN_POSTOP@USMC.MIL</w:t>
        </w:r>
      </w:hyperlink>
    </w:p>
    <w:p w14:paraId="641220AD" w14:textId="237F6E28" w:rsidR="003A0BE5" w:rsidRPr="00124742" w:rsidRDefault="003A0BE5" w:rsidP="00940296">
      <w:pPr>
        <w:outlineLvl w:val="0"/>
        <w:rPr>
          <w:rFonts w:ascii="Courier New" w:eastAsia="Times New Roman" w:hAnsi="Courier New" w:cs="Courier New"/>
          <w:snapToGrid w:val="0"/>
          <w:szCs w:val="28"/>
        </w:rPr>
      </w:pPr>
    </w:p>
    <w:sectPr w:rsidR="003A0BE5" w:rsidRPr="00124742" w:rsidSect="00124742">
      <w:headerReference w:type="default" r:id="rId12"/>
      <w:footerReference w:type="default" r:id="rId13"/>
      <w:headerReference w:type="first" r:id="rId14"/>
      <w:pgSz w:w="12240" w:h="15840" w:code="1"/>
      <w:pgMar w:top="1260" w:right="1440" w:bottom="1440" w:left="1440" w:header="16"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A737D" w14:textId="77777777" w:rsidR="001B0DA4" w:rsidRDefault="001B0DA4">
      <w:r>
        <w:separator/>
      </w:r>
    </w:p>
  </w:endnote>
  <w:endnote w:type="continuationSeparator" w:id="0">
    <w:p w14:paraId="6991DD34" w14:textId="77777777" w:rsidR="001B0DA4" w:rsidRDefault="001B0DA4">
      <w:r>
        <w:continuationSeparator/>
      </w:r>
    </w:p>
  </w:endnote>
  <w:endnote w:type="continuationNotice" w:id="1">
    <w:p w14:paraId="7DA0B7B3" w14:textId="77777777" w:rsidR="001B0DA4" w:rsidRDefault="001B0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AE16" w14:textId="77777777" w:rsidR="004871C3" w:rsidRDefault="004871C3">
    <w:pPr>
      <w:pStyle w:val="Footer"/>
      <w:jc w:val="center"/>
      <w:rPr>
        <w:rStyle w:val="PageNumber"/>
        <w:rFonts w:ascii="Courier New" w:hAnsi="Courier New" w:cs="Courier New"/>
        <w:sz w:val="22"/>
        <w:szCs w:val="22"/>
      </w:rPr>
    </w:pPr>
    <w:r>
      <w:rPr>
        <w:rStyle w:val="PageNumber"/>
        <w:rFonts w:ascii="Courier New" w:hAnsi="Courier New" w:cs="Courier New"/>
        <w:sz w:val="22"/>
        <w:szCs w:val="22"/>
      </w:rPr>
      <w:fldChar w:fldCharType="begin"/>
    </w:r>
    <w:r>
      <w:rPr>
        <w:rStyle w:val="PageNumber"/>
        <w:rFonts w:ascii="Courier New" w:hAnsi="Courier New" w:cs="Courier New"/>
        <w:sz w:val="22"/>
        <w:szCs w:val="22"/>
      </w:rPr>
      <w:instrText xml:space="preserve"> PAGE </w:instrText>
    </w:r>
    <w:r>
      <w:rPr>
        <w:rStyle w:val="PageNumber"/>
        <w:rFonts w:ascii="Courier New" w:hAnsi="Courier New" w:cs="Courier New"/>
        <w:sz w:val="22"/>
        <w:szCs w:val="22"/>
      </w:rPr>
      <w:fldChar w:fldCharType="separate"/>
    </w:r>
    <w:r w:rsidR="004B05B1">
      <w:rPr>
        <w:rStyle w:val="PageNumber"/>
        <w:rFonts w:ascii="Courier New" w:hAnsi="Courier New" w:cs="Courier New"/>
        <w:noProof/>
        <w:sz w:val="22"/>
        <w:szCs w:val="22"/>
      </w:rPr>
      <w:t>2</w:t>
    </w:r>
    <w:r>
      <w:rPr>
        <w:rStyle w:val="PageNumber"/>
        <w:rFonts w:ascii="Courier New" w:hAnsi="Courier New" w:cs="Courier New"/>
        <w:sz w:val="22"/>
        <w:szCs w:val="22"/>
      </w:rPr>
      <w:fldChar w:fldCharType="end"/>
    </w:r>
  </w:p>
  <w:p w14:paraId="489BAE17" w14:textId="77777777" w:rsidR="004871C3" w:rsidRDefault="004871C3">
    <w:pPr>
      <w:pStyle w:val="Footer"/>
      <w:jc w:val="center"/>
      <w:rPr>
        <w:rStyle w:val="PageNumber"/>
        <w:rFonts w:ascii="Courier New" w:hAnsi="Courier New" w:cs="Courier New"/>
        <w:sz w:val="22"/>
        <w:szCs w:val="22"/>
      </w:rPr>
    </w:pPr>
  </w:p>
  <w:p w14:paraId="489BAE18" w14:textId="77777777" w:rsidR="004871C3" w:rsidRDefault="004871C3">
    <w:pPr>
      <w:pStyle w:val="Footer"/>
      <w:jc w:val="center"/>
      <w:rPr>
        <w:rFonts w:ascii="Courier New" w:hAnsi="Courier New" w:cs="Courier New"/>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739B5" w14:textId="77777777" w:rsidR="001B0DA4" w:rsidRDefault="001B0DA4">
      <w:r>
        <w:separator/>
      </w:r>
    </w:p>
  </w:footnote>
  <w:footnote w:type="continuationSeparator" w:id="0">
    <w:p w14:paraId="685E9BF7" w14:textId="77777777" w:rsidR="001B0DA4" w:rsidRDefault="001B0DA4">
      <w:r>
        <w:continuationSeparator/>
      </w:r>
    </w:p>
  </w:footnote>
  <w:footnote w:type="continuationNotice" w:id="1">
    <w:p w14:paraId="5895ABB8" w14:textId="77777777" w:rsidR="001B0DA4" w:rsidRDefault="001B0D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6B6C" w14:textId="77777777" w:rsidR="00124742" w:rsidRDefault="00124742">
    <w:pPr>
      <w:pStyle w:val="Header"/>
    </w:pPr>
  </w:p>
  <w:p w14:paraId="24C62721" w14:textId="77777777" w:rsidR="00124742" w:rsidRDefault="00124742">
    <w:pPr>
      <w:pStyle w:val="Header"/>
    </w:pPr>
  </w:p>
  <w:p w14:paraId="05DA0F75" w14:textId="4D704C22" w:rsidR="00124742" w:rsidRPr="00124742" w:rsidRDefault="00124742" w:rsidP="00124742">
    <w:pPr>
      <w:pStyle w:val="DefaultText"/>
      <w:rPr>
        <w:rFonts w:ascii="Courier New" w:hAnsi="Courier New" w:cs="Courier New"/>
      </w:rPr>
    </w:pPr>
    <w:r w:rsidRPr="00124742">
      <w:rPr>
        <w:rFonts w:ascii="Courier New" w:hAnsi="Courier New" w:cs="Courier New"/>
      </w:rPr>
      <w:t xml:space="preserve">Subj:  </w:t>
    </w:r>
    <w:r w:rsidR="00383D58">
      <w:rPr>
        <w:rFonts w:ascii="Courier New" w:hAnsi="Courier New" w:cs="Courier New"/>
      </w:rPr>
      <w:t xml:space="preserve">MAIL ROUTING AND RETURN </w:t>
    </w:r>
    <w:r w:rsidR="004A5727">
      <w:rPr>
        <w:rFonts w:ascii="Courier New" w:hAnsi="Courier New" w:cs="Courier New"/>
      </w:rPr>
      <w:t xml:space="preserve">MAIL ROUTING REQUEST </w:t>
    </w:r>
  </w:p>
  <w:p w14:paraId="54060426" w14:textId="77777777" w:rsidR="00124742" w:rsidRDefault="001247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2338" w14:textId="77777777" w:rsidR="00124742" w:rsidRDefault="00124742" w:rsidP="00124742">
    <w:pPr>
      <w:pStyle w:val="Title"/>
      <w:tabs>
        <w:tab w:val="left" w:pos="4860"/>
        <w:tab w:val="left" w:pos="5040"/>
      </w:tabs>
      <w:rPr>
        <w:rFonts w:ascii="Courier New" w:hAnsi="Courier New" w:cs="Courier New"/>
        <w:b/>
        <w:bCs/>
        <w:sz w:val="20"/>
      </w:rPr>
    </w:pPr>
  </w:p>
  <w:p w14:paraId="6D067B49" w14:textId="77777777" w:rsidR="00124742" w:rsidRDefault="00124742" w:rsidP="00124742">
    <w:pPr>
      <w:pStyle w:val="Title"/>
      <w:tabs>
        <w:tab w:val="left" w:pos="4860"/>
        <w:tab w:val="left" w:pos="5040"/>
      </w:tabs>
      <w:rPr>
        <w:rFonts w:ascii="Courier New" w:hAnsi="Courier New" w:cs="Courier New"/>
        <w:b/>
        <w:bCs/>
        <w:sz w:val="20"/>
      </w:rPr>
    </w:pPr>
  </w:p>
  <w:p w14:paraId="39502F5C" w14:textId="66C9F69B" w:rsidR="00124742" w:rsidRPr="00C84CF8" w:rsidRDefault="00124742" w:rsidP="00124742">
    <w:pPr>
      <w:pStyle w:val="Title"/>
      <w:tabs>
        <w:tab w:val="left" w:pos="4860"/>
        <w:tab w:val="left" w:pos="5040"/>
      </w:tabs>
      <w:rPr>
        <w:rFonts w:ascii="Courier New" w:hAnsi="Courier New" w:cs="Courier New"/>
        <w:b/>
        <w:bCs/>
        <w:sz w:val="20"/>
      </w:rPr>
    </w:pPr>
    <w:r w:rsidRPr="00C84CF8">
      <w:rPr>
        <w:rFonts w:ascii="Courier New" w:hAnsi="Courier New" w:cs="Courier New"/>
        <w:b/>
        <w:bCs/>
        <w:noProof/>
        <w:sz w:val="20"/>
      </w:rPr>
      <w:drawing>
        <wp:anchor distT="0" distB="0" distL="114300" distR="114300" simplePos="0" relativeHeight="251658240" behindDoc="0" locked="0" layoutInCell="1" allowOverlap="1" wp14:anchorId="78EB8A31" wp14:editId="7F216505">
          <wp:simplePos x="0" y="0"/>
          <wp:positionH relativeFrom="column">
            <wp:posOffset>-438150</wp:posOffset>
          </wp:positionH>
          <wp:positionV relativeFrom="paragraph">
            <wp:posOffset>47625</wp:posOffset>
          </wp:positionV>
          <wp:extent cx="914400" cy="914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CF8">
      <w:rPr>
        <w:rFonts w:ascii="Courier New" w:hAnsi="Courier New" w:cs="Courier New"/>
        <w:b/>
        <w:bCs/>
        <w:sz w:val="20"/>
      </w:rPr>
      <w:t>UNITED STATES MARINE CORPS</w:t>
    </w:r>
  </w:p>
  <w:p w14:paraId="5435B151" w14:textId="77777777" w:rsidR="00124742"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XXXXXXXXXXXXXXX</w:t>
    </w:r>
  </w:p>
  <w:p w14:paraId="2AE0428C" w14:textId="77777777" w:rsidR="00124742"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XXXXXXXXXXXXXXXXX</w:t>
    </w:r>
  </w:p>
  <w:p w14:paraId="7865D1B1" w14:textId="77777777" w:rsidR="00124742" w:rsidRPr="00C84CF8"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BOX 555XXX</w:t>
    </w:r>
  </w:p>
  <w:p w14:paraId="752A7586" w14:textId="77777777" w:rsidR="00124742" w:rsidRPr="00C84CF8" w:rsidRDefault="00124742" w:rsidP="00124742">
    <w:pPr>
      <w:jc w:val="center"/>
      <w:outlineLvl w:val="0"/>
      <w:rPr>
        <w:rFonts w:ascii="Courier New" w:hAnsi="Courier New" w:cs="Courier New"/>
        <w:sz w:val="10"/>
      </w:rPr>
    </w:pPr>
    <w:r w:rsidRPr="006F219C">
      <w:rPr>
        <w:rFonts w:ascii="Courier New" w:hAnsi="Courier New" w:cs="Courier New"/>
        <w:sz w:val="16"/>
        <w:highlight w:val="yellow"/>
      </w:rPr>
      <w:t>CAMP PENDLETON, CA 92055-XXXX</w:t>
    </w:r>
  </w:p>
  <w:p w14:paraId="7F078460" w14:textId="77777777" w:rsidR="00124742" w:rsidRDefault="001247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8294A6"/>
    <w:lvl w:ilvl="0">
      <w:start w:val="1"/>
      <w:numFmt w:val="decimal"/>
      <w:pStyle w:val="ListNumber5"/>
      <w:lvlText w:val="%1."/>
      <w:lvlJc w:val="left"/>
      <w:pPr>
        <w:tabs>
          <w:tab w:val="num" w:pos="2061"/>
        </w:tabs>
        <w:ind w:leftChars="800" w:left="2061" w:hangingChars="200" w:hanging="360"/>
      </w:pPr>
    </w:lvl>
  </w:abstractNum>
  <w:abstractNum w:abstractNumId="1" w15:restartNumberingAfterBreak="0">
    <w:nsid w:val="FFFFFF7D"/>
    <w:multiLevelType w:val="singleLevel"/>
    <w:tmpl w:val="72E4F826"/>
    <w:lvl w:ilvl="0">
      <w:start w:val="1"/>
      <w:numFmt w:val="decimal"/>
      <w:pStyle w:val="ListNumber4"/>
      <w:lvlText w:val="%1."/>
      <w:lvlJc w:val="left"/>
      <w:pPr>
        <w:tabs>
          <w:tab w:val="num" w:pos="1636"/>
        </w:tabs>
        <w:ind w:leftChars="600" w:left="1636" w:hangingChars="200" w:hanging="360"/>
      </w:pPr>
    </w:lvl>
  </w:abstractNum>
  <w:abstractNum w:abstractNumId="2" w15:restartNumberingAfterBreak="0">
    <w:nsid w:val="FFFFFF7E"/>
    <w:multiLevelType w:val="singleLevel"/>
    <w:tmpl w:val="A8BE35A2"/>
    <w:lvl w:ilvl="0">
      <w:start w:val="1"/>
      <w:numFmt w:val="decimal"/>
      <w:pStyle w:val="ListNumber3"/>
      <w:lvlText w:val="%1."/>
      <w:lvlJc w:val="left"/>
      <w:pPr>
        <w:tabs>
          <w:tab w:val="num" w:pos="1211"/>
        </w:tabs>
        <w:ind w:leftChars="400" w:left="1211" w:hangingChars="200" w:hanging="360"/>
      </w:pPr>
    </w:lvl>
  </w:abstractNum>
  <w:abstractNum w:abstractNumId="3" w15:restartNumberingAfterBreak="0">
    <w:nsid w:val="FFFFFF7F"/>
    <w:multiLevelType w:val="singleLevel"/>
    <w:tmpl w:val="E068A00E"/>
    <w:lvl w:ilvl="0">
      <w:start w:val="1"/>
      <w:numFmt w:val="decimal"/>
      <w:pStyle w:val="ListNumber2"/>
      <w:lvlText w:val="%1."/>
      <w:lvlJc w:val="left"/>
      <w:pPr>
        <w:tabs>
          <w:tab w:val="num" w:pos="785"/>
        </w:tabs>
        <w:ind w:leftChars="200" w:left="785" w:hangingChars="200" w:hanging="360"/>
      </w:pPr>
    </w:lvl>
  </w:abstractNum>
  <w:abstractNum w:abstractNumId="4" w15:restartNumberingAfterBreak="0">
    <w:nsid w:val="FFFFFF80"/>
    <w:multiLevelType w:val="singleLevel"/>
    <w:tmpl w:val="B52C1112"/>
    <w:lvl w:ilvl="0">
      <w:start w:val="1"/>
      <w:numFmt w:val="bullet"/>
      <w:pStyle w:val="ListBullet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ED61058"/>
    <w:lvl w:ilvl="0">
      <w:start w:val="1"/>
      <w:numFmt w:val="bullet"/>
      <w:pStyle w:val="ListBullet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5C89A16"/>
    <w:lvl w:ilvl="0">
      <w:start w:val="1"/>
      <w:numFmt w:val="bullet"/>
      <w:pStyle w:val="ListBullet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F60AC8A"/>
    <w:lvl w:ilvl="0">
      <w:start w:val="1"/>
      <w:numFmt w:val="bullet"/>
      <w:pStyle w:val="ListBullet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99447BC"/>
    <w:lvl w:ilvl="0">
      <w:start w:val="1"/>
      <w:numFmt w:val="decimal"/>
      <w:pStyle w:val="ListNumber"/>
      <w:lvlText w:val="%1."/>
      <w:lvlJc w:val="left"/>
      <w:pPr>
        <w:tabs>
          <w:tab w:val="num" w:pos="360"/>
        </w:tabs>
        <w:ind w:left="360" w:hangingChars="200" w:hanging="360"/>
      </w:pPr>
    </w:lvl>
  </w:abstractNum>
  <w:abstractNum w:abstractNumId="9" w15:restartNumberingAfterBreak="0">
    <w:nsid w:val="FFFFFF89"/>
    <w:multiLevelType w:val="singleLevel"/>
    <w:tmpl w:val="50DEDB44"/>
    <w:lvl w:ilvl="0">
      <w:start w:val="1"/>
      <w:numFmt w:val="bullet"/>
      <w:pStyle w:val="ListBullet"/>
      <w:lvlText w:val=""/>
      <w:lvlJc w:val="left"/>
      <w:pPr>
        <w:tabs>
          <w:tab w:val="num" w:pos="360"/>
        </w:tabs>
        <w:ind w:left="360" w:hangingChars="200" w:hanging="360"/>
      </w:pPr>
      <w:rPr>
        <w:rFonts w:ascii="Wingdings" w:hAnsi="Wingdings" w:hint="default"/>
      </w:rPr>
    </w:lvl>
  </w:abstractNum>
  <w:abstractNum w:abstractNumId="10" w15:restartNumberingAfterBreak="0">
    <w:nsid w:val="072015B4"/>
    <w:multiLevelType w:val="hybridMultilevel"/>
    <w:tmpl w:val="9CFA9FA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3B3A21"/>
    <w:multiLevelType w:val="hybridMultilevel"/>
    <w:tmpl w:val="89029F9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C37908"/>
    <w:multiLevelType w:val="hybridMultilevel"/>
    <w:tmpl w:val="728022F4"/>
    <w:lvl w:ilvl="0" w:tplc="9ECEED8A">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15:restartNumberingAfterBreak="0">
    <w:nsid w:val="192B407D"/>
    <w:multiLevelType w:val="singleLevel"/>
    <w:tmpl w:val="7668E9C2"/>
    <w:lvl w:ilvl="0">
      <w:start w:val="2"/>
      <w:numFmt w:val="decimalZero"/>
      <w:lvlText w:val="%1"/>
      <w:lvlJc w:val="left"/>
      <w:pPr>
        <w:tabs>
          <w:tab w:val="num" w:pos="1170"/>
        </w:tabs>
        <w:ind w:left="1170" w:hanging="450"/>
      </w:pPr>
      <w:rPr>
        <w:rFonts w:hint="default"/>
        <w:b/>
      </w:rPr>
    </w:lvl>
  </w:abstractNum>
  <w:abstractNum w:abstractNumId="14" w15:restartNumberingAfterBreak="0">
    <w:nsid w:val="1D4E73EC"/>
    <w:multiLevelType w:val="hybridMultilevel"/>
    <w:tmpl w:val="DFBE2DF4"/>
    <w:lvl w:ilvl="0" w:tplc="B5C606F4">
      <w:start w:val="2"/>
      <w:numFmt w:val="lowerLetter"/>
      <w:lvlText w:val="(%1)"/>
      <w:lvlJc w:val="left"/>
      <w:pPr>
        <w:tabs>
          <w:tab w:val="num" w:pos="3105"/>
        </w:tabs>
        <w:ind w:left="3105" w:hanging="390"/>
      </w:pPr>
      <w:rPr>
        <w:rFonts w:hint="default"/>
      </w:rPr>
    </w:lvl>
    <w:lvl w:ilvl="1" w:tplc="04090019" w:tentative="1">
      <w:start w:val="1"/>
      <w:numFmt w:val="lowerLetter"/>
      <w:lvlText w:val="%2."/>
      <w:lvlJc w:val="left"/>
      <w:pPr>
        <w:tabs>
          <w:tab w:val="num" w:pos="3555"/>
        </w:tabs>
        <w:ind w:left="3555" w:hanging="360"/>
      </w:pPr>
    </w:lvl>
    <w:lvl w:ilvl="2" w:tplc="0409001B" w:tentative="1">
      <w:start w:val="1"/>
      <w:numFmt w:val="lowerRoman"/>
      <w:lvlText w:val="%3."/>
      <w:lvlJc w:val="right"/>
      <w:pPr>
        <w:tabs>
          <w:tab w:val="num" w:pos="4275"/>
        </w:tabs>
        <w:ind w:left="4275" w:hanging="180"/>
      </w:pPr>
    </w:lvl>
    <w:lvl w:ilvl="3" w:tplc="0409000F" w:tentative="1">
      <w:start w:val="1"/>
      <w:numFmt w:val="decimal"/>
      <w:lvlText w:val="%4."/>
      <w:lvlJc w:val="left"/>
      <w:pPr>
        <w:tabs>
          <w:tab w:val="num" w:pos="4995"/>
        </w:tabs>
        <w:ind w:left="4995" w:hanging="360"/>
      </w:pPr>
    </w:lvl>
    <w:lvl w:ilvl="4" w:tplc="04090019" w:tentative="1">
      <w:start w:val="1"/>
      <w:numFmt w:val="lowerLetter"/>
      <w:lvlText w:val="%5."/>
      <w:lvlJc w:val="left"/>
      <w:pPr>
        <w:tabs>
          <w:tab w:val="num" w:pos="5715"/>
        </w:tabs>
        <w:ind w:left="5715" w:hanging="360"/>
      </w:pPr>
    </w:lvl>
    <w:lvl w:ilvl="5" w:tplc="0409001B" w:tentative="1">
      <w:start w:val="1"/>
      <w:numFmt w:val="lowerRoman"/>
      <w:lvlText w:val="%6."/>
      <w:lvlJc w:val="right"/>
      <w:pPr>
        <w:tabs>
          <w:tab w:val="num" w:pos="6435"/>
        </w:tabs>
        <w:ind w:left="6435" w:hanging="180"/>
      </w:pPr>
    </w:lvl>
    <w:lvl w:ilvl="6" w:tplc="0409000F" w:tentative="1">
      <w:start w:val="1"/>
      <w:numFmt w:val="decimal"/>
      <w:lvlText w:val="%7."/>
      <w:lvlJc w:val="left"/>
      <w:pPr>
        <w:tabs>
          <w:tab w:val="num" w:pos="7155"/>
        </w:tabs>
        <w:ind w:left="7155" w:hanging="360"/>
      </w:pPr>
    </w:lvl>
    <w:lvl w:ilvl="7" w:tplc="04090019" w:tentative="1">
      <w:start w:val="1"/>
      <w:numFmt w:val="lowerLetter"/>
      <w:lvlText w:val="%8."/>
      <w:lvlJc w:val="left"/>
      <w:pPr>
        <w:tabs>
          <w:tab w:val="num" w:pos="7875"/>
        </w:tabs>
        <w:ind w:left="7875" w:hanging="360"/>
      </w:pPr>
    </w:lvl>
    <w:lvl w:ilvl="8" w:tplc="0409001B" w:tentative="1">
      <w:start w:val="1"/>
      <w:numFmt w:val="lowerRoman"/>
      <w:lvlText w:val="%9."/>
      <w:lvlJc w:val="right"/>
      <w:pPr>
        <w:tabs>
          <w:tab w:val="num" w:pos="8595"/>
        </w:tabs>
        <w:ind w:left="8595" w:hanging="180"/>
      </w:pPr>
    </w:lvl>
  </w:abstractNum>
  <w:abstractNum w:abstractNumId="15" w15:restartNumberingAfterBreak="0">
    <w:nsid w:val="26F672DA"/>
    <w:multiLevelType w:val="singleLevel"/>
    <w:tmpl w:val="A9DE2DA8"/>
    <w:lvl w:ilvl="0">
      <w:start w:val="2"/>
      <w:numFmt w:val="lowerLetter"/>
      <w:lvlText w:val="%1."/>
      <w:lvlJc w:val="left"/>
      <w:pPr>
        <w:tabs>
          <w:tab w:val="num" w:pos="720"/>
        </w:tabs>
        <w:ind w:left="720" w:hanging="360"/>
      </w:pPr>
      <w:rPr>
        <w:rFonts w:hint="default"/>
        <w:b w:val="0"/>
      </w:rPr>
    </w:lvl>
  </w:abstractNum>
  <w:abstractNum w:abstractNumId="16" w15:restartNumberingAfterBreak="0">
    <w:nsid w:val="291130DC"/>
    <w:multiLevelType w:val="hybridMultilevel"/>
    <w:tmpl w:val="30D8529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262481"/>
    <w:multiLevelType w:val="singleLevel"/>
    <w:tmpl w:val="4B2EB0A0"/>
    <w:lvl w:ilvl="0">
      <w:start w:val="3"/>
      <w:numFmt w:val="decimalZero"/>
      <w:lvlText w:val="%1"/>
      <w:lvlJc w:val="left"/>
      <w:pPr>
        <w:tabs>
          <w:tab w:val="num" w:pos="1170"/>
        </w:tabs>
        <w:ind w:left="1170" w:hanging="450"/>
      </w:pPr>
      <w:rPr>
        <w:rFonts w:hint="default"/>
        <w:b/>
      </w:rPr>
    </w:lvl>
  </w:abstractNum>
  <w:abstractNum w:abstractNumId="18" w15:restartNumberingAfterBreak="0">
    <w:nsid w:val="33CA0AE0"/>
    <w:multiLevelType w:val="hybridMultilevel"/>
    <w:tmpl w:val="57CED87A"/>
    <w:lvl w:ilvl="0" w:tplc="272C240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AD6BE9"/>
    <w:multiLevelType w:val="singleLevel"/>
    <w:tmpl w:val="4F001052"/>
    <w:lvl w:ilvl="0">
      <w:start w:val="5"/>
      <w:numFmt w:val="decimalZero"/>
      <w:lvlText w:val="%1"/>
      <w:lvlJc w:val="left"/>
      <w:pPr>
        <w:tabs>
          <w:tab w:val="num" w:pos="1170"/>
        </w:tabs>
        <w:ind w:left="1170" w:hanging="450"/>
      </w:pPr>
      <w:rPr>
        <w:rFonts w:hint="default"/>
        <w:b/>
      </w:rPr>
    </w:lvl>
  </w:abstractNum>
  <w:abstractNum w:abstractNumId="20" w15:restartNumberingAfterBreak="0">
    <w:nsid w:val="38B2524E"/>
    <w:multiLevelType w:val="hybridMultilevel"/>
    <w:tmpl w:val="60621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387159"/>
    <w:multiLevelType w:val="hybridMultilevel"/>
    <w:tmpl w:val="5BD8DA94"/>
    <w:lvl w:ilvl="0" w:tplc="04207C42">
      <w:start w:val="2"/>
      <w:numFmt w:val="decimal"/>
      <w:lvlText w:val="%1."/>
      <w:lvlJc w:val="left"/>
      <w:pPr>
        <w:tabs>
          <w:tab w:val="num" w:pos="720"/>
        </w:tabs>
        <w:ind w:left="720" w:hanging="360"/>
      </w:pPr>
      <w:rPr>
        <w:rFonts w:hint="default"/>
      </w:rPr>
    </w:lvl>
    <w:lvl w:ilvl="1" w:tplc="4E4ACB58" w:tentative="1">
      <w:start w:val="1"/>
      <w:numFmt w:val="lowerLetter"/>
      <w:lvlText w:val="%2."/>
      <w:lvlJc w:val="left"/>
      <w:pPr>
        <w:tabs>
          <w:tab w:val="num" w:pos="1440"/>
        </w:tabs>
        <w:ind w:left="1440" w:hanging="360"/>
      </w:pPr>
    </w:lvl>
    <w:lvl w:ilvl="2" w:tplc="95FC50CE" w:tentative="1">
      <w:start w:val="1"/>
      <w:numFmt w:val="lowerRoman"/>
      <w:lvlText w:val="%3."/>
      <w:lvlJc w:val="right"/>
      <w:pPr>
        <w:tabs>
          <w:tab w:val="num" w:pos="2160"/>
        </w:tabs>
        <w:ind w:left="2160" w:hanging="180"/>
      </w:pPr>
    </w:lvl>
    <w:lvl w:ilvl="3" w:tplc="64F0A3B2" w:tentative="1">
      <w:start w:val="1"/>
      <w:numFmt w:val="decimal"/>
      <w:lvlText w:val="%4."/>
      <w:lvlJc w:val="left"/>
      <w:pPr>
        <w:tabs>
          <w:tab w:val="num" w:pos="2880"/>
        </w:tabs>
        <w:ind w:left="2880" w:hanging="360"/>
      </w:pPr>
    </w:lvl>
    <w:lvl w:ilvl="4" w:tplc="8BB2CC82" w:tentative="1">
      <w:start w:val="1"/>
      <w:numFmt w:val="lowerLetter"/>
      <w:lvlText w:val="%5."/>
      <w:lvlJc w:val="left"/>
      <w:pPr>
        <w:tabs>
          <w:tab w:val="num" w:pos="3600"/>
        </w:tabs>
        <w:ind w:left="3600" w:hanging="360"/>
      </w:pPr>
    </w:lvl>
    <w:lvl w:ilvl="5" w:tplc="55422D68" w:tentative="1">
      <w:start w:val="1"/>
      <w:numFmt w:val="lowerRoman"/>
      <w:lvlText w:val="%6."/>
      <w:lvlJc w:val="right"/>
      <w:pPr>
        <w:tabs>
          <w:tab w:val="num" w:pos="4320"/>
        </w:tabs>
        <w:ind w:left="4320" w:hanging="180"/>
      </w:pPr>
    </w:lvl>
    <w:lvl w:ilvl="6" w:tplc="42A8B9AA" w:tentative="1">
      <w:start w:val="1"/>
      <w:numFmt w:val="decimal"/>
      <w:lvlText w:val="%7."/>
      <w:lvlJc w:val="left"/>
      <w:pPr>
        <w:tabs>
          <w:tab w:val="num" w:pos="5040"/>
        </w:tabs>
        <w:ind w:left="5040" w:hanging="360"/>
      </w:pPr>
    </w:lvl>
    <w:lvl w:ilvl="7" w:tplc="3294DE7C" w:tentative="1">
      <w:start w:val="1"/>
      <w:numFmt w:val="lowerLetter"/>
      <w:lvlText w:val="%8."/>
      <w:lvlJc w:val="left"/>
      <w:pPr>
        <w:tabs>
          <w:tab w:val="num" w:pos="5760"/>
        </w:tabs>
        <w:ind w:left="5760" w:hanging="360"/>
      </w:pPr>
    </w:lvl>
    <w:lvl w:ilvl="8" w:tplc="EBBABC60" w:tentative="1">
      <w:start w:val="1"/>
      <w:numFmt w:val="lowerRoman"/>
      <w:lvlText w:val="%9."/>
      <w:lvlJc w:val="right"/>
      <w:pPr>
        <w:tabs>
          <w:tab w:val="num" w:pos="6480"/>
        </w:tabs>
        <w:ind w:left="6480" w:hanging="180"/>
      </w:pPr>
    </w:lvl>
  </w:abstractNum>
  <w:abstractNum w:abstractNumId="22" w15:restartNumberingAfterBreak="0">
    <w:nsid w:val="51346C78"/>
    <w:multiLevelType w:val="hybridMultilevel"/>
    <w:tmpl w:val="606C9498"/>
    <w:lvl w:ilvl="0" w:tplc="A3268DE8">
      <w:start w:val="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40C284D"/>
    <w:multiLevelType w:val="hybridMultilevel"/>
    <w:tmpl w:val="E43C8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F21580"/>
    <w:multiLevelType w:val="hybridMultilevel"/>
    <w:tmpl w:val="22A0B672"/>
    <w:lvl w:ilvl="0" w:tplc="0409000F">
      <w:start w:val="4"/>
      <w:numFmt w:val="decimal"/>
      <w:lvlText w:val="%1."/>
      <w:lvlJc w:val="left"/>
      <w:pPr>
        <w:tabs>
          <w:tab w:val="num" w:pos="720"/>
        </w:tabs>
        <w:ind w:left="720" w:hanging="360"/>
      </w:pPr>
      <w:rPr>
        <w:rFonts w:hint="default"/>
      </w:rPr>
    </w:lvl>
    <w:lvl w:ilvl="1" w:tplc="1EE8EEDE">
      <w:start w:val="1"/>
      <w:numFmt w:val="lowerLetter"/>
      <w:lvlText w:val="%2."/>
      <w:lvlJc w:val="left"/>
      <w:pPr>
        <w:tabs>
          <w:tab w:val="num" w:pos="1440"/>
        </w:tabs>
        <w:ind w:left="1440" w:hanging="360"/>
      </w:pPr>
      <w:rPr>
        <w:rFonts w:hint="default"/>
      </w:rPr>
    </w:lvl>
    <w:lvl w:ilvl="2" w:tplc="C3C631C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53F7CC8"/>
    <w:multiLevelType w:val="singleLevel"/>
    <w:tmpl w:val="8B0E1A6E"/>
    <w:lvl w:ilvl="0">
      <w:start w:val="1"/>
      <w:numFmt w:val="lowerLetter"/>
      <w:lvlText w:val="%1."/>
      <w:lvlJc w:val="left"/>
      <w:pPr>
        <w:tabs>
          <w:tab w:val="num" w:pos="720"/>
        </w:tabs>
        <w:ind w:left="720" w:hanging="360"/>
      </w:pPr>
      <w:rPr>
        <w:rFonts w:hint="default"/>
      </w:rPr>
    </w:lvl>
  </w:abstractNum>
  <w:abstractNum w:abstractNumId="26" w15:restartNumberingAfterBreak="0">
    <w:nsid w:val="6BCE0867"/>
    <w:multiLevelType w:val="singleLevel"/>
    <w:tmpl w:val="0409000F"/>
    <w:lvl w:ilvl="0">
      <w:start w:val="6"/>
      <w:numFmt w:val="decimal"/>
      <w:lvlText w:val="%1."/>
      <w:lvlJc w:val="left"/>
      <w:pPr>
        <w:tabs>
          <w:tab w:val="num" w:pos="360"/>
        </w:tabs>
        <w:ind w:left="360" w:hanging="360"/>
      </w:pPr>
      <w:rPr>
        <w:rFonts w:hint="default"/>
      </w:rPr>
    </w:lvl>
  </w:abstractNum>
  <w:abstractNum w:abstractNumId="27" w15:restartNumberingAfterBreak="0">
    <w:nsid w:val="78EE1E41"/>
    <w:multiLevelType w:val="singleLevel"/>
    <w:tmpl w:val="CA78FBC4"/>
    <w:lvl w:ilvl="0">
      <w:start w:val="2"/>
      <w:numFmt w:val="decimalZero"/>
      <w:lvlText w:val="%1"/>
      <w:lvlJc w:val="left"/>
      <w:pPr>
        <w:tabs>
          <w:tab w:val="num" w:pos="810"/>
        </w:tabs>
        <w:ind w:left="810" w:hanging="450"/>
      </w:pPr>
      <w:rPr>
        <w:rFonts w:hint="default"/>
        <w:b/>
      </w:rPr>
    </w:lvl>
  </w:abstractNum>
  <w:num w:numId="1" w16cid:durableId="268851702">
    <w:abstractNumId w:val="21"/>
  </w:num>
  <w:num w:numId="2" w16cid:durableId="139229549">
    <w:abstractNumId w:val="26"/>
  </w:num>
  <w:num w:numId="3" w16cid:durableId="260071415">
    <w:abstractNumId w:val="27"/>
  </w:num>
  <w:num w:numId="4" w16cid:durableId="1664549304">
    <w:abstractNumId w:val="15"/>
  </w:num>
  <w:num w:numId="5" w16cid:durableId="411123340">
    <w:abstractNumId w:val="25"/>
  </w:num>
  <w:num w:numId="6" w16cid:durableId="1177310755">
    <w:abstractNumId w:val="13"/>
  </w:num>
  <w:num w:numId="7" w16cid:durableId="997459741">
    <w:abstractNumId w:val="17"/>
  </w:num>
  <w:num w:numId="8" w16cid:durableId="432165888">
    <w:abstractNumId w:val="19"/>
  </w:num>
  <w:num w:numId="9" w16cid:durableId="1520505145">
    <w:abstractNumId w:val="24"/>
  </w:num>
  <w:num w:numId="10" w16cid:durableId="1791782898">
    <w:abstractNumId w:val="11"/>
  </w:num>
  <w:num w:numId="11" w16cid:durableId="1593078165">
    <w:abstractNumId w:val="14"/>
  </w:num>
  <w:num w:numId="12" w16cid:durableId="508832944">
    <w:abstractNumId w:val="16"/>
  </w:num>
  <w:num w:numId="13" w16cid:durableId="580531915">
    <w:abstractNumId w:val="10"/>
  </w:num>
  <w:num w:numId="14" w16cid:durableId="900290341">
    <w:abstractNumId w:val="20"/>
  </w:num>
  <w:num w:numId="15" w16cid:durableId="1793741525">
    <w:abstractNumId w:val="9"/>
  </w:num>
  <w:num w:numId="16" w16cid:durableId="250238582">
    <w:abstractNumId w:val="7"/>
  </w:num>
  <w:num w:numId="17" w16cid:durableId="1049107370">
    <w:abstractNumId w:val="6"/>
  </w:num>
  <w:num w:numId="18" w16cid:durableId="66461806">
    <w:abstractNumId w:val="5"/>
  </w:num>
  <w:num w:numId="19" w16cid:durableId="1199661736">
    <w:abstractNumId w:val="4"/>
  </w:num>
  <w:num w:numId="20" w16cid:durableId="574364695">
    <w:abstractNumId w:val="8"/>
  </w:num>
  <w:num w:numId="21" w16cid:durableId="1276017140">
    <w:abstractNumId w:val="3"/>
  </w:num>
  <w:num w:numId="22" w16cid:durableId="1404251779">
    <w:abstractNumId w:val="2"/>
  </w:num>
  <w:num w:numId="23" w16cid:durableId="208341355">
    <w:abstractNumId w:val="1"/>
  </w:num>
  <w:num w:numId="24" w16cid:durableId="74523570">
    <w:abstractNumId w:val="0"/>
  </w:num>
  <w:num w:numId="25" w16cid:durableId="241985301">
    <w:abstractNumId w:val="22"/>
  </w:num>
  <w:num w:numId="26" w16cid:durableId="1347319682">
    <w:abstractNumId w:val="18"/>
  </w:num>
  <w:num w:numId="27" w16cid:durableId="2033216694">
    <w:abstractNumId w:val="23"/>
  </w:num>
  <w:num w:numId="28" w16cid:durableId="17643756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66"/>
    <w:rsid w:val="00004C1A"/>
    <w:rsid w:val="00005371"/>
    <w:rsid w:val="00013B42"/>
    <w:rsid w:val="00047AA5"/>
    <w:rsid w:val="0005007B"/>
    <w:rsid w:val="00061F67"/>
    <w:rsid w:val="000B04AA"/>
    <w:rsid w:val="000B64C8"/>
    <w:rsid w:val="000B7F1A"/>
    <w:rsid w:val="000D5C51"/>
    <w:rsid w:val="000E2956"/>
    <w:rsid w:val="000E2C9B"/>
    <w:rsid w:val="00115D52"/>
    <w:rsid w:val="00124742"/>
    <w:rsid w:val="001309CC"/>
    <w:rsid w:val="001327F2"/>
    <w:rsid w:val="00150D9B"/>
    <w:rsid w:val="0017466D"/>
    <w:rsid w:val="0018073E"/>
    <w:rsid w:val="001B0DA4"/>
    <w:rsid w:val="001D4049"/>
    <w:rsid w:val="001E6AE0"/>
    <w:rsid w:val="00205123"/>
    <w:rsid w:val="00215FEB"/>
    <w:rsid w:val="00251F7D"/>
    <w:rsid w:val="00252FF3"/>
    <w:rsid w:val="002671DB"/>
    <w:rsid w:val="0026725D"/>
    <w:rsid w:val="00267E65"/>
    <w:rsid w:val="00276CE7"/>
    <w:rsid w:val="002A0F4B"/>
    <w:rsid w:val="002B1E92"/>
    <w:rsid w:val="002B4ED0"/>
    <w:rsid w:val="002C426F"/>
    <w:rsid w:val="002D76F1"/>
    <w:rsid w:val="002D7E22"/>
    <w:rsid w:val="003318AD"/>
    <w:rsid w:val="003334AD"/>
    <w:rsid w:val="00334AED"/>
    <w:rsid w:val="00335E70"/>
    <w:rsid w:val="00344ACF"/>
    <w:rsid w:val="00357FA4"/>
    <w:rsid w:val="00361A84"/>
    <w:rsid w:val="00371F01"/>
    <w:rsid w:val="00373019"/>
    <w:rsid w:val="00383D58"/>
    <w:rsid w:val="00386545"/>
    <w:rsid w:val="003A0BE5"/>
    <w:rsid w:val="003A36A0"/>
    <w:rsid w:val="003B101F"/>
    <w:rsid w:val="003B3770"/>
    <w:rsid w:val="003C0605"/>
    <w:rsid w:val="003D0865"/>
    <w:rsid w:val="003D669B"/>
    <w:rsid w:val="003E080C"/>
    <w:rsid w:val="004051E1"/>
    <w:rsid w:val="00416796"/>
    <w:rsid w:val="00463471"/>
    <w:rsid w:val="00464438"/>
    <w:rsid w:val="0048628A"/>
    <w:rsid w:val="004871C3"/>
    <w:rsid w:val="004A1C82"/>
    <w:rsid w:val="004A5727"/>
    <w:rsid w:val="004B05B1"/>
    <w:rsid w:val="004D37FA"/>
    <w:rsid w:val="00504090"/>
    <w:rsid w:val="00520312"/>
    <w:rsid w:val="00527480"/>
    <w:rsid w:val="00546F21"/>
    <w:rsid w:val="0056075F"/>
    <w:rsid w:val="00565D02"/>
    <w:rsid w:val="00573120"/>
    <w:rsid w:val="005907DD"/>
    <w:rsid w:val="0059266E"/>
    <w:rsid w:val="005A6A19"/>
    <w:rsid w:val="005B3800"/>
    <w:rsid w:val="005D4EA8"/>
    <w:rsid w:val="005E3488"/>
    <w:rsid w:val="005E5C75"/>
    <w:rsid w:val="005F6C27"/>
    <w:rsid w:val="00621047"/>
    <w:rsid w:val="00627E0F"/>
    <w:rsid w:val="0063673E"/>
    <w:rsid w:val="00642EAD"/>
    <w:rsid w:val="00647659"/>
    <w:rsid w:val="006611D4"/>
    <w:rsid w:val="00677E03"/>
    <w:rsid w:val="0068193B"/>
    <w:rsid w:val="0068449D"/>
    <w:rsid w:val="00685F78"/>
    <w:rsid w:val="00686963"/>
    <w:rsid w:val="006A354E"/>
    <w:rsid w:val="006D02F0"/>
    <w:rsid w:val="006D1BB4"/>
    <w:rsid w:val="006D2FFE"/>
    <w:rsid w:val="006E24DA"/>
    <w:rsid w:val="006F219C"/>
    <w:rsid w:val="007022E8"/>
    <w:rsid w:val="0072769D"/>
    <w:rsid w:val="00727E0C"/>
    <w:rsid w:val="00732A83"/>
    <w:rsid w:val="00740728"/>
    <w:rsid w:val="00742732"/>
    <w:rsid w:val="00747E84"/>
    <w:rsid w:val="00790FE9"/>
    <w:rsid w:val="00796A19"/>
    <w:rsid w:val="007E76B5"/>
    <w:rsid w:val="00800EDE"/>
    <w:rsid w:val="00824DB5"/>
    <w:rsid w:val="00840DC6"/>
    <w:rsid w:val="00866A06"/>
    <w:rsid w:val="00893F88"/>
    <w:rsid w:val="008B58AC"/>
    <w:rsid w:val="008C5E38"/>
    <w:rsid w:val="008D46BC"/>
    <w:rsid w:val="008E0229"/>
    <w:rsid w:val="008E54FD"/>
    <w:rsid w:val="00911511"/>
    <w:rsid w:val="00921B11"/>
    <w:rsid w:val="00940296"/>
    <w:rsid w:val="0095191D"/>
    <w:rsid w:val="0098104E"/>
    <w:rsid w:val="009854B7"/>
    <w:rsid w:val="009A4031"/>
    <w:rsid w:val="009C6CE7"/>
    <w:rsid w:val="009D543B"/>
    <w:rsid w:val="009D69B0"/>
    <w:rsid w:val="009E415F"/>
    <w:rsid w:val="00A2644C"/>
    <w:rsid w:val="00A4522F"/>
    <w:rsid w:val="00A64F23"/>
    <w:rsid w:val="00A875F4"/>
    <w:rsid w:val="00A87B35"/>
    <w:rsid w:val="00AA1B3D"/>
    <w:rsid w:val="00AB21D2"/>
    <w:rsid w:val="00AE364E"/>
    <w:rsid w:val="00B2208C"/>
    <w:rsid w:val="00B31721"/>
    <w:rsid w:val="00B34977"/>
    <w:rsid w:val="00B465DD"/>
    <w:rsid w:val="00BB448B"/>
    <w:rsid w:val="00BD71DB"/>
    <w:rsid w:val="00BE1AA5"/>
    <w:rsid w:val="00BF24A0"/>
    <w:rsid w:val="00BF2879"/>
    <w:rsid w:val="00BF48BE"/>
    <w:rsid w:val="00BF57EC"/>
    <w:rsid w:val="00BF5A95"/>
    <w:rsid w:val="00C01EBA"/>
    <w:rsid w:val="00C1488F"/>
    <w:rsid w:val="00C2298C"/>
    <w:rsid w:val="00C356F0"/>
    <w:rsid w:val="00C43C8E"/>
    <w:rsid w:val="00C51297"/>
    <w:rsid w:val="00C81978"/>
    <w:rsid w:val="00C84CF8"/>
    <w:rsid w:val="00CA02E4"/>
    <w:rsid w:val="00CA0A80"/>
    <w:rsid w:val="00CA5042"/>
    <w:rsid w:val="00CC2970"/>
    <w:rsid w:val="00CC70AA"/>
    <w:rsid w:val="00CD7463"/>
    <w:rsid w:val="00CF63B5"/>
    <w:rsid w:val="00D02787"/>
    <w:rsid w:val="00D4234A"/>
    <w:rsid w:val="00D75154"/>
    <w:rsid w:val="00DA0BB5"/>
    <w:rsid w:val="00DA7FE9"/>
    <w:rsid w:val="00DD3DB7"/>
    <w:rsid w:val="00DE0CB0"/>
    <w:rsid w:val="00DE44D5"/>
    <w:rsid w:val="00E061D0"/>
    <w:rsid w:val="00E14C55"/>
    <w:rsid w:val="00E47D87"/>
    <w:rsid w:val="00E51A36"/>
    <w:rsid w:val="00E51C80"/>
    <w:rsid w:val="00E61A6A"/>
    <w:rsid w:val="00E70030"/>
    <w:rsid w:val="00E729CF"/>
    <w:rsid w:val="00E7717E"/>
    <w:rsid w:val="00E913FC"/>
    <w:rsid w:val="00EB552B"/>
    <w:rsid w:val="00EE11D0"/>
    <w:rsid w:val="00EE6702"/>
    <w:rsid w:val="00F01710"/>
    <w:rsid w:val="00F21DFB"/>
    <w:rsid w:val="00F30483"/>
    <w:rsid w:val="00F36F14"/>
    <w:rsid w:val="00F44D66"/>
    <w:rsid w:val="00F80E48"/>
    <w:rsid w:val="00F856C7"/>
    <w:rsid w:val="00FA6275"/>
    <w:rsid w:val="00FC4E37"/>
    <w:rsid w:val="00FC53B8"/>
    <w:rsid w:val="00FD01DE"/>
    <w:rsid w:val="00FD481D"/>
    <w:rsid w:val="00FD58D6"/>
    <w:rsid w:val="00FD7159"/>
    <w:rsid w:val="00FF63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9BADE2"/>
  <w15:chartTrackingRefBased/>
  <w15:docId w15:val="{D8AE22A3-DC54-4379-A5BE-2E6498EE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u w:val="single"/>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rFonts w:ascii="Arial" w:hAnsi="Arial" w:cs="Arial"/>
      <w:b/>
      <w:bCs/>
      <w:sz w:val="22"/>
    </w:rPr>
  </w:style>
  <w:style w:type="paragraph" w:styleId="Heading4">
    <w:name w:val="heading 4"/>
    <w:basedOn w:val="Normal"/>
    <w:next w:val="Normal"/>
    <w:qFormat/>
    <w:pPr>
      <w:keepNext/>
      <w:tabs>
        <w:tab w:val="left" w:pos="990"/>
      </w:tabs>
      <w:ind w:right="-1170"/>
      <w:outlineLvl w:val="3"/>
    </w:pPr>
    <w:rPr>
      <w:sz w:val="32"/>
      <w:szCs w:val="20"/>
    </w:rPr>
  </w:style>
  <w:style w:type="paragraph" w:styleId="Heading5">
    <w:name w:val="heading 5"/>
    <w:basedOn w:val="Normal"/>
    <w:next w:val="Normal"/>
    <w:qFormat/>
    <w:pPr>
      <w:keepNext/>
      <w:ind w:leftChars="800" w:left="800"/>
      <w:outlineLvl w:val="4"/>
    </w:pPr>
    <w:rPr>
      <w:rFonts w:ascii="Arial" w:eastAsia="MS Gothic" w:hAnsi="Arial"/>
    </w:rPr>
  </w:style>
  <w:style w:type="paragraph" w:styleId="Heading6">
    <w:name w:val="heading 6"/>
    <w:basedOn w:val="Normal"/>
    <w:next w:val="Normal"/>
    <w:qFormat/>
    <w:pPr>
      <w:keepNext/>
      <w:ind w:leftChars="800" w:left="800"/>
      <w:outlineLvl w:val="5"/>
    </w:pPr>
    <w:rPr>
      <w:b/>
      <w:bCs/>
    </w:rPr>
  </w:style>
  <w:style w:type="paragraph" w:styleId="Heading7">
    <w:name w:val="heading 7"/>
    <w:basedOn w:val="Normal"/>
    <w:next w:val="Normal"/>
    <w:qFormat/>
    <w:pPr>
      <w:keepNext/>
      <w:ind w:leftChars="800" w:left="800"/>
      <w:outlineLvl w:val="6"/>
    </w:pPr>
  </w:style>
  <w:style w:type="paragraph" w:styleId="Heading8">
    <w:name w:val="heading 8"/>
    <w:basedOn w:val="Normal"/>
    <w:next w:val="Normal"/>
    <w:qFormat/>
    <w:pPr>
      <w:keepNext/>
      <w:ind w:leftChars="1200" w:left="1200"/>
      <w:outlineLvl w:val="7"/>
    </w:pPr>
  </w:style>
  <w:style w:type="paragraph" w:styleId="Heading9">
    <w:name w:val="heading 9"/>
    <w:basedOn w:val="Normal"/>
    <w:next w:val="Normal"/>
    <w:qFormat/>
    <w:pPr>
      <w:keepNext/>
      <w:ind w:leftChars="1200" w:left="1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avtitl">
    <w:name w:val="Nav_titl"/>
    <w:basedOn w:val="Normal"/>
    <w:pPr>
      <w:keepLines/>
      <w:tabs>
        <w:tab w:val="center" w:pos="4680"/>
        <w:tab w:val="left" w:pos="7920"/>
      </w:tabs>
      <w:autoSpaceDE w:val="0"/>
      <w:autoSpaceDN w:val="0"/>
      <w:adjustRightInd w:val="0"/>
    </w:p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pPr>
      <w:tabs>
        <w:tab w:val="left" w:pos="1440"/>
      </w:tabs>
    </w:pPr>
    <w:rPr>
      <w:sz w:val="22"/>
      <w:szCs w:val="22"/>
    </w:rPr>
  </w:style>
  <w:style w:type="paragraph" w:styleId="BodyTextIndent">
    <w:name w:val="Body Text Indent"/>
    <w:basedOn w:val="Normal"/>
    <w:pPr>
      <w:ind w:left="1080" w:hanging="1080"/>
    </w:pPr>
    <w:rPr>
      <w:sz w:val="36"/>
      <w:szCs w:val="20"/>
    </w:rPr>
  </w:style>
  <w:style w:type="character" w:customStyle="1" w:styleId="ft11">
    <w:name w:val="ft11"/>
    <w:rPr>
      <w:b/>
      <w:bCs/>
    </w:rPr>
  </w:style>
  <w:style w:type="character" w:customStyle="1" w:styleId="ps351">
    <w:name w:val="ps351"/>
    <w:basedOn w:val="DefaultParagraphFont"/>
  </w:style>
  <w:style w:type="character" w:customStyle="1" w:styleId="ps361">
    <w:name w:val="ps361"/>
    <w:basedOn w:val="DefaultParagraphFont"/>
  </w:style>
  <w:style w:type="character" w:customStyle="1" w:styleId="ps371">
    <w:name w:val="ps371"/>
    <w:basedOn w:val="DefaultParagraphFont"/>
  </w:style>
  <w:style w:type="character" w:customStyle="1" w:styleId="ps381">
    <w:name w:val="ps381"/>
    <w:basedOn w:val="DefaultParagraphFont"/>
  </w:style>
  <w:style w:type="character" w:customStyle="1" w:styleId="ps391">
    <w:name w:val="ps391"/>
    <w:basedOn w:val="DefaultParagraphFont"/>
  </w:style>
  <w:style w:type="character" w:customStyle="1" w:styleId="ps401">
    <w:name w:val="ps401"/>
    <w:basedOn w:val="DefaultParagraphFont"/>
  </w:style>
  <w:style w:type="character" w:customStyle="1" w:styleId="ps431">
    <w:name w:val="ps431"/>
    <w:basedOn w:val="DefaultParagraphFont"/>
  </w:style>
  <w:style w:type="character" w:customStyle="1" w:styleId="ps441">
    <w:name w:val="ps441"/>
    <w:basedOn w:val="DefaultParagraphFont"/>
  </w:style>
  <w:style w:type="character" w:customStyle="1" w:styleId="ps451">
    <w:name w:val="ps451"/>
    <w:basedOn w:val="DefaultParagraphFont"/>
  </w:style>
  <w:style w:type="character" w:customStyle="1" w:styleId="ps461">
    <w:name w:val="ps461"/>
    <w:basedOn w:val="DefaultParagraphFont"/>
  </w:style>
  <w:style w:type="character" w:customStyle="1" w:styleId="ps471">
    <w:name w:val="ps471"/>
    <w:basedOn w:val="DefaultParagraphFont"/>
  </w:style>
  <w:style w:type="character" w:customStyle="1" w:styleId="ps481">
    <w:name w:val="ps481"/>
    <w:basedOn w:val="DefaultParagraphFont"/>
  </w:style>
  <w:style w:type="character" w:customStyle="1" w:styleId="ps491">
    <w:name w:val="ps491"/>
    <w:basedOn w:val="DefaultParagraphFont"/>
  </w:style>
  <w:style w:type="character" w:customStyle="1" w:styleId="ps501">
    <w:name w:val="ps501"/>
    <w:basedOn w:val="DefaultParagraphFont"/>
  </w:style>
  <w:style w:type="character" w:customStyle="1" w:styleId="ps511">
    <w:name w:val="ps511"/>
    <w:basedOn w:val="DefaultParagraphFont"/>
  </w:style>
  <w:style w:type="character" w:customStyle="1" w:styleId="ps521">
    <w:name w:val="ps521"/>
    <w:basedOn w:val="DefaultParagraphFont"/>
  </w:style>
  <w:style w:type="character" w:customStyle="1" w:styleId="ps531">
    <w:name w:val="ps531"/>
    <w:basedOn w:val="DefaultParagraphFont"/>
  </w:style>
  <w:style w:type="character" w:customStyle="1" w:styleId="ps541">
    <w:name w:val="ps541"/>
    <w:basedOn w:val="DefaultParagraphFont"/>
  </w:style>
  <w:style w:type="character" w:customStyle="1" w:styleId="ft21">
    <w:name w:val="ft21"/>
    <w:rPr>
      <w:rFonts w:ascii="Symbol" w:hAnsi="Symbol" w:hint="default"/>
      <w:sz w:val="23"/>
      <w:szCs w:val="23"/>
    </w:rPr>
  </w:style>
  <w:style w:type="character" w:customStyle="1" w:styleId="em01">
    <w:name w:val="em01"/>
    <w:rPr>
      <w:rFonts w:ascii="Times New Roman" w:hAnsi="Times New Roman" w:cs="Times New Roman" w:hint="default"/>
      <w:sz w:val="20"/>
      <w:szCs w:val="20"/>
    </w:rPr>
  </w:style>
  <w:style w:type="character" w:customStyle="1" w:styleId="ps561">
    <w:name w:val="ps561"/>
    <w:basedOn w:val="DefaultParagraphFont"/>
  </w:style>
  <w:style w:type="character" w:customStyle="1" w:styleId="ps571">
    <w:name w:val="ps571"/>
    <w:basedOn w:val="DefaultParagraphFont"/>
  </w:style>
  <w:style w:type="character" w:customStyle="1" w:styleId="ps581">
    <w:name w:val="ps581"/>
    <w:basedOn w:val="DefaultParagraphFont"/>
  </w:style>
  <w:style w:type="character" w:customStyle="1" w:styleId="ps601">
    <w:name w:val="ps601"/>
    <w:basedOn w:val="DefaultParagraphFont"/>
  </w:style>
  <w:style w:type="character" w:customStyle="1" w:styleId="ps611">
    <w:name w:val="ps611"/>
    <w:basedOn w:val="DefaultParagraphFont"/>
  </w:style>
  <w:style w:type="character" w:customStyle="1" w:styleId="ps631">
    <w:name w:val="ps631"/>
    <w:basedOn w:val="DefaultParagraphFont"/>
  </w:style>
  <w:style w:type="character" w:customStyle="1" w:styleId="ps641">
    <w:name w:val="ps641"/>
    <w:basedOn w:val="DefaultParagraphFont"/>
  </w:style>
  <w:style w:type="character" w:customStyle="1" w:styleId="ps651">
    <w:name w:val="ps651"/>
    <w:basedOn w:val="DefaultParagraphFont"/>
  </w:style>
  <w:style w:type="character" w:customStyle="1" w:styleId="ps661">
    <w:name w:val="ps661"/>
    <w:basedOn w:val="DefaultParagraphFont"/>
  </w:style>
  <w:style w:type="character" w:customStyle="1" w:styleId="ps681">
    <w:name w:val="ps681"/>
    <w:basedOn w:val="DefaultParagraphFont"/>
  </w:style>
  <w:style w:type="character" w:customStyle="1" w:styleId="ps691">
    <w:name w:val="ps691"/>
    <w:basedOn w:val="DefaultParagraphFont"/>
  </w:style>
  <w:style w:type="character" w:customStyle="1" w:styleId="ps701">
    <w:name w:val="ps701"/>
    <w:basedOn w:val="DefaultParagraphFont"/>
  </w:style>
  <w:style w:type="character" w:customStyle="1" w:styleId="ps711">
    <w:name w:val="ps711"/>
    <w:basedOn w:val="DefaultParagraphFont"/>
  </w:style>
  <w:style w:type="character" w:customStyle="1" w:styleId="ps721">
    <w:name w:val="ps721"/>
    <w:basedOn w:val="DefaultParagraphFont"/>
  </w:style>
  <w:style w:type="character" w:customStyle="1" w:styleId="ps731">
    <w:name w:val="ps731"/>
    <w:basedOn w:val="DefaultParagraphFont"/>
  </w:style>
  <w:style w:type="character" w:customStyle="1" w:styleId="ps751">
    <w:name w:val="ps751"/>
    <w:basedOn w:val="DefaultParagraphFont"/>
  </w:style>
  <w:style w:type="character" w:customStyle="1" w:styleId="ps761">
    <w:name w:val="ps761"/>
    <w:basedOn w:val="DefaultParagraphFont"/>
  </w:style>
  <w:style w:type="character" w:customStyle="1" w:styleId="ps771">
    <w:name w:val="ps771"/>
    <w:basedOn w:val="DefaultParagraphFont"/>
  </w:style>
  <w:style w:type="character" w:customStyle="1" w:styleId="ps781">
    <w:name w:val="ps781"/>
    <w:basedOn w:val="DefaultParagraphFont"/>
  </w:style>
  <w:style w:type="character" w:customStyle="1" w:styleId="ps791">
    <w:name w:val="ps791"/>
    <w:basedOn w:val="DefaultParagraphFont"/>
  </w:style>
  <w:style w:type="character" w:customStyle="1" w:styleId="ps801">
    <w:name w:val="ps801"/>
    <w:basedOn w:val="DefaultParagraphFont"/>
  </w:style>
  <w:style w:type="character" w:customStyle="1" w:styleId="ft31">
    <w:name w:val="ft31"/>
    <w:rPr>
      <w:rFonts w:ascii="Arial" w:hAnsi="Arial" w:cs="Arial" w:hint="default"/>
      <w:b/>
      <w:bCs/>
      <w:sz w:val="17"/>
      <w:szCs w:val="17"/>
    </w:rPr>
  </w:style>
  <w:style w:type="character" w:customStyle="1" w:styleId="ps821">
    <w:name w:val="ps821"/>
    <w:basedOn w:val="DefaultParagraphFont"/>
  </w:style>
  <w:style w:type="character" w:customStyle="1" w:styleId="ps831">
    <w:name w:val="ps831"/>
    <w:basedOn w:val="DefaultParagraphFont"/>
  </w:style>
  <w:style w:type="character" w:customStyle="1" w:styleId="ps841">
    <w:name w:val="ps841"/>
    <w:basedOn w:val="DefaultParagraphFont"/>
  </w:style>
  <w:style w:type="character" w:customStyle="1" w:styleId="ps851">
    <w:name w:val="ps851"/>
    <w:basedOn w:val="DefaultParagraphFont"/>
  </w:style>
  <w:style w:type="character" w:customStyle="1" w:styleId="ps861">
    <w:name w:val="ps861"/>
    <w:basedOn w:val="DefaultParagraphFont"/>
  </w:style>
  <w:style w:type="character" w:customStyle="1" w:styleId="ps871">
    <w:name w:val="ps871"/>
    <w:basedOn w:val="DefaultParagraphFont"/>
  </w:style>
  <w:style w:type="character" w:customStyle="1" w:styleId="ps881">
    <w:name w:val="ps881"/>
    <w:basedOn w:val="DefaultParagraphFont"/>
  </w:style>
  <w:style w:type="character" w:customStyle="1" w:styleId="ps891">
    <w:name w:val="ps891"/>
    <w:basedOn w:val="DefaultParagraphFont"/>
  </w:style>
  <w:style w:type="character" w:customStyle="1" w:styleId="ps901">
    <w:name w:val="ps901"/>
    <w:basedOn w:val="DefaultParagraphFont"/>
  </w:style>
  <w:style w:type="character" w:customStyle="1" w:styleId="ps911">
    <w:name w:val="ps911"/>
    <w:basedOn w:val="DefaultParagraphFont"/>
  </w:style>
  <w:style w:type="character" w:customStyle="1" w:styleId="ps931">
    <w:name w:val="ps931"/>
    <w:basedOn w:val="DefaultParagraphFont"/>
  </w:style>
  <w:style w:type="character" w:customStyle="1" w:styleId="ps941">
    <w:name w:val="ps941"/>
    <w:basedOn w:val="DefaultParagraphFont"/>
  </w:style>
  <w:style w:type="character" w:customStyle="1" w:styleId="ps951">
    <w:name w:val="ps951"/>
    <w:basedOn w:val="DefaultParagraphFont"/>
  </w:style>
  <w:style w:type="character" w:customStyle="1" w:styleId="ps961">
    <w:name w:val="ps961"/>
    <w:basedOn w:val="DefaultParagraphFont"/>
  </w:style>
  <w:style w:type="character" w:customStyle="1" w:styleId="ft01">
    <w:name w:val="ft01"/>
    <w:rPr>
      <w:rFonts w:ascii="Symbol" w:hAnsi="Symbol" w:hint="default"/>
      <w:sz w:val="23"/>
      <w:szCs w:val="23"/>
    </w:rPr>
  </w:style>
  <w:style w:type="character" w:customStyle="1" w:styleId="ps110">
    <w:name w:val="ps110"/>
    <w:basedOn w:val="DefaultParagraphFont"/>
  </w:style>
  <w:style w:type="character" w:customStyle="1" w:styleId="ps210">
    <w:name w:val="ps210"/>
    <w:basedOn w:val="DefaultParagraphFont"/>
  </w:style>
  <w:style w:type="character" w:customStyle="1" w:styleId="ps310">
    <w:name w:val="ps310"/>
    <w:basedOn w:val="DefaultParagraphFont"/>
  </w:style>
  <w:style w:type="character" w:customStyle="1" w:styleId="ps55">
    <w:name w:val="ps55"/>
    <w:basedOn w:val="DefaultParagraphFont"/>
  </w:style>
  <w:style w:type="character" w:customStyle="1" w:styleId="ps61">
    <w:name w:val="ps61"/>
    <w:basedOn w:val="DefaultParagraphFont"/>
  </w:style>
  <w:style w:type="character" w:customStyle="1" w:styleId="ps81">
    <w:name w:val="ps81"/>
    <w:basedOn w:val="DefaultParagraphFont"/>
  </w:style>
  <w:style w:type="character" w:customStyle="1" w:styleId="ps91">
    <w:name w:val="ps91"/>
    <w:basedOn w:val="DefaultParagraphFont"/>
  </w:style>
  <w:style w:type="character" w:customStyle="1" w:styleId="ps101">
    <w:name w:val="ps101"/>
    <w:basedOn w:val="DefaultParagraphFont"/>
  </w:style>
  <w:style w:type="character" w:customStyle="1" w:styleId="ps111">
    <w:name w:val="ps111"/>
    <w:basedOn w:val="DefaultParagraphFont"/>
  </w:style>
  <w:style w:type="character" w:customStyle="1" w:styleId="ps121">
    <w:name w:val="ps121"/>
    <w:basedOn w:val="DefaultParagraphFont"/>
  </w:style>
  <w:style w:type="character" w:customStyle="1" w:styleId="ps131">
    <w:name w:val="ps131"/>
    <w:basedOn w:val="DefaultParagraphFont"/>
  </w:style>
  <w:style w:type="character" w:customStyle="1" w:styleId="ps141">
    <w:name w:val="ps141"/>
    <w:basedOn w:val="DefaultParagraphFont"/>
  </w:style>
  <w:style w:type="character" w:customStyle="1" w:styleId="ps151">
    <w:name w:val="ps151"/>
    <w:basedOn w:val="DefaultParagraphFont"/>
  </w:style>
  <w:style w:type="character" w:customStyle="1" w:styleId="ps161">
    <w:name w:val="ps161"/>
    <w:basedOn w:val="DefaultParagraphFont"/>
  </w:style>
  <w:style w:type="character" w:customStyle="1" w:styleId="ps171">
    <w:name w:val="ps171"/>
    <w:basedOn w:val="DefaultParagraphFont"/>
  </w:style>
  <w:style w:type="character" w:customStyle="1" w:styleId="ps181">
    <w:name w:val="ps181"/>
    <w:basedOn w:val="DefaultParagraphFont"/>
  </w:style>
  <w:style w:type="character" w:customStyle="1" w:styleId="ps211">
    <w:name w:val="ps211"/>
    <w:basedOn w:val="DefaultParagraphFont"/>
  </w:style>
  <w:style w:type="character" w:customStyle="1" w:styleId="ps221">
    <w:name w:val="ps221"/>
    <w:basedOn w:val="DefaultParagraphFont"/>
  </w:style>
  <w:style w:type="character" w:customStyle="1" w:styleId="ps231">
    <w:name w:val="ps231"/>
    <w:basedOn w:val="DefaultParagraphFont"/>
  </w:style>
  <w:style w:type="character" w:customStyle="1" w:styleId="ps241">
    <w:name w:val="ps241"/>
    <w:basedOn w:val="DefaultParagraphFont"/>
  </w:style>
  <w:style w:type="character" w:customStyle="1" w:styleId="ps251">
    <w:name w:val="ps251"/>
    <w:basedOn w:val="DefaultParagraphFont"/>
  </w:style>
  <w:style w:type="character" w:customStyle="1" w:styleId="ps261">
    <w:name w:val="ps261"/>
    <w:basedOn w:val="DefaultParagraphFont"/>
  </w:style>
  <w:style w:type="character" w:customStyle="1" w:styleId="ps271">
    <w:name w:val="ps271"/>
    <w:basedOn w:val="DefaultParagraphFont"/>
  </w:style>
  <w:style w:type="character" w:customStyle="1" w:styleId="ps281">
    <w:name w:val="ps281"/>
    <w:basedOn w:val="DefaultParagraphFont"/>
  </w:style>
  <w:style w:type="character" w:customStyle="1" w:styleId="ps291">
    <w:name w:val="ps291"/>
    <w:basedOn w:val="DefaultParagraphFont"/>
  </w:style>
  <w:style w:type="character" w:customStyle="1" w:styleId="ps301">
    <w:name w:val="ps301"/>
    <w:basedOn w:val="DefaultParagraphFont"/>
  </w:style>
  <w:style w:type="character" w:customStyle="1" w:styleId="ps410">
    <w:name w:val="ps410"/>
    <w:basedOn w:val="DefaultParagraphFont"/>
  </w:style>
  <w:style w:type="character" w:customStyle="1" w:styleId="ps510">
    <w:name w:val="ps510"/>
    <w:basedOn w:val="DefaultParagraphFont"/>
  </w:style>
  <w:style w:type="character" w:customStyle="1" w:styleId="ps610">
    <w:name w:val="ps610"/>
    <w:basedOn w:val="DefaultParagraphFont"/>
  </w:style>
  <w:style w:type="character" w:customStyle="1" w:styleId="ps710">
    <w:name w:val="ps710"/>
    <w:basedOn w:val="DefaultParagraphFont"/>
  </w:style>
  <w:style w:type="character" w:customStyle="1" w:styleId="ps810">
    <w:name w:val="ps810"/>
    <w:basedOn w:val="DefaultParagraphFont"/>
  </w:style>
  <w:style w:type="character" w:customStyle="1" w:styleId="ps98">
    <w:name w:val="ps98"/>
    <w:basedOn w:val="DefaultParagraphFont"/>
  </w:style>
  <w:style w:type="character" w:customStyle="1" w:styleId="ps191">
    <w:name w:val="ps191"/>
    <w:basedOn w:val="DefaultParagraphFont"/>
  </w:style>
  <w:style w:type="character" w:customStyle="1" w:styleId="ps201">
    <w:name w:val="ps201"/>
    <w:basedOn w:val="DefaultParagraphFont"/>
  </w:style>
  <w:style w:type="character" w:customStyle="1" w:styleId="ps311">
    <w:name w:val="ps311"/>
    <w:basedOn w:val="DefaultParagraphFont"/>
  </w:style>
  <w:style w:type="character" w:customStyle="1" w:styleId="ps321">
    <w:name w:val="ps321"/>
    <w:basedOn w:val="DefaultParagraphFont"/>
  </w:style>
  <w:style w:type="paragraph" w:styleId="BodyTextIndent2">
    <w:name w:val="Body Text Indent 2"/>
    <w:basedOn w:val="Normal"/>
    <w:pPr>
      <w:ind w:firstLine="1440"/>
    </w:pPr>
    <w:rPr>
      <w:rFonts w:ascii="Courier New" w:hAnsi="Courier New" w:cs="Courier New"/>
      <w:sz w:val="22"/>
    </w:rPr>
  </w:style>
  <w:style w:type="character" w:styleId="Hyperlink">
    <w:name w:val="Hyperlink"/>
    <w:rPr>
      <w:color w:val="0000FF"/>
      <w:u w:val="single"/>
    </w:rPr>
  </w:style>
  <w:style w:type="paragraph" w:styleId="BalloonText">
    <w:name w:val="Balloon Text"/>
    <w:basedOn w:val="Normal"/>
    <w:semiHidden/>
    <w:rPr>
      <w:rFonts w:ascii="Arial" w:eastAsia="MS Gothic" w:hAnsi="Arial"/>
      <w:sz w:val="16"/>
      <w:szCs w:val="16"/>
    </w:rPr>
  </w:style>
  <w:style w:type="paragraph" w:styleId="BlockText">
    <w:name w:val="Block Text"/>
    <w:basedOn w:val="Normal"/>
    <w:pPr>
      <w:ind w:leftChars="700" w:left="1440" w:rightChars="70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tabs>
        <w:tab w:val="clear" w:pos="1440"/>
      </w:tabs>
      <w:ind w:firstLineChars="100" w:firstLine="210"/>
    </w:pPr>
    <w:rPr>
      <w:sz w:val="24"/>
      <w:szCs w:val="24"/>
    </w:rPr>
  </w:style>
  <w:style w:type="paragraph" w:styleId="BodyTextFirstIndent2">
    <w:name w:val="Body Text First Indent 2"/>
    <w:basedOn w:val="BodyTextIndent"/>
    <w:pPr>
      <w:ind w:leftChars="400" w:left="851" w:firstLineChars="100" w:firstLine="210"/>
    </w:pPr>
    <w:rPr>
      <w:sz w:val="24"/>
      <w:szCs w:val="24"/>
    </w:rPr>
  </w:style>
  <w:style w:type="paragraph" w:styleId="BodyTextIndent3">
    <w:name w:val="Body Text Indent 3"/>
    <w:basedOn w:val="Normal"/>
    <w:pPr>
      <w:ind w:leftChars="400" w:left="851"/>
    </w:pPr>
    <w:rPr>
      <w:sz w:val="16"/>
      <w:szCs w:val="16"/>
    </w:rPr>
  </w:style>
  <w:style w:type="paragraph" w:styleId="Caption">
    <w:name w:val="caption"/>
    <w:basedOn w:val="Normal"/>
    <w:next w:val="Normal"/>
    <w:qFormat/>
    <w:pPr>
      <w:spacing w:before="120" w:after="240"/>
    </w:pPr>
    <w:rPr>
      <w:b/>
      <w:bCs/>
      <w:sz w:val="21"/>
      <w:szCs w:val="21"/>
    </w:rPr>
  </w:style>
  <w:style w:type="paragraph" w:styleId="Closing">
    <w:name w:val="Closing"/>
    <w:basedOn w:val="Normal"/>
    <w:pPr>
      <w:jc w:val="right"/>
    </w:p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pPr>
      <w:snapToGrid w:val="0"/>
    </w:pPr>
  </w:style>
  <w:style w:type="paragraph" w:styleId="EnvelopeAddress">
    <w:name w:val="envelope address"/>
    <w:basedOn w:val="Normal"/>
    <w:pPr>
      <w:framePr w:w="6804" w:h="2268" w:hRule="exact" w:hSpace="142" w:wrap="auto" w:hAnchor="page" w:xAlign="center" w:yAlign="bottom"/>
      <w:snapToGrid w:val="0"/>
      <w:ind w:leftChars="1400" w:left="100"/>
    </w:pPr>
    <w:rPr>
      <w:rFonts w:ascii="Arial" w:hAnsi="Arial" w:cs="Arial"/>
    </w:rPr>
  </w:style>
  <w:style w:type="paragraph" w:styleId="EnvelopeReturn">
    <w:name w:val="envelope return"/>
    <w:basedOn w:val="Normal"/>
    <w:pPr>
      <w:snapToGrid w:val="0"/>
    </w:pPr>
    <w:rPr>
      <w:rFonts w:ascii="Arial" w:hAnsi="Arial" w:cs="Arial"/>
    </w:rPr>
  </w:style>
  <w:style w:type="paragraph" w:styleId="FootnoteText">
    <w:name w:val="footnote text"/>
    <w:basedOn w:val="Normal"/>
    <w:semiHidden/>
    <w:pPr>
      <w:snapToGrid w:val="0"/>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Chars="100" w:hanging="240"/>
    </w:pPr>
  </w:style>
  <w:style w:type="paragraph" w:styleId="Index2">
    <w:name w:val="index 2"/>
    <w:basedOn w:val="Normal"/>
    <w:next w:val="Normal"/>
    <w:autoRedefine/>
    <w:semiHidden/>
    <w:pPr>
      <w:ind w:leftChars="100" w:left="100" w:hangingChars="100" w:hanging="240"/>
    </w:pPr>
  </w:style>
  <w:style w:type="paragraph" w:styleId="Index3">
    <w:name w:val="index 3"/>
    <w:basedOn w:val="Normal"/>
    <w:next w:val="Normal"/>
    <w:autoRedefine/>
    <w:semiHidden/>
    <w:pPr>
      <w:ind w:leftChars="200" w:left="200" w:hangingChars="100" w:hanging="240"/>
    </w:pPr>
  </w:style>
  <w:style w:type="paragraph" w:styleId="Index4">
    <w:name w:val="index 4"/>
    <w:basedOn w:val="Normal"/>
    <w:next w:val="Normal"/>
    <w:autoRedefine/>
    <w:semiHidden/>
    <w:pPr>
      <w:ind w:leftChars="300" w:left="300" w:hangingChars="100" w:hanging="240"/>
    </w:pPr>
  </w:style>
  <w:style w:type="paragraph" w:styleId="Index5">
    <w:name w:val="index 5"/>
    <w:basedOn w:val="Normal"/>
    <w:next w:val="Normal"/>
    <w:autoRedefine/>
    <w:semiHidden/>
    <w:pPr>
      <w:ind w:leftChars="400" w:left="400" w:hangingChars="100" w:hanging="240"/>
    </w:pPr>
  </w:style>
  <w:style w:type="paragraph" w:styleId="Index6">
    <w:name w:val="index 6"/>
    <w:basedOn w:val="Normal"/>
    <w:next w:val="Normal"/>
    <w:autoRedefine/>
    <w:semiHidden/>
    <w:pPr>
      <w:ind w:leftChars="500" w:left="500" w:hangingChars="100" w:hanging="240"/>
    </w:pPr>
  </w:style>
  <w:style w:type="paragraph" w:styleId="Index7">
    <w:name w:val="index 7"/>
    <w:basedOn w:val="Normal"/>
    <w:next w:val="Normal"/>
    <w:autoRedefine/>
    <w:semiHidden/>
    <w:pPr>
      <w:ind w:leftChars="600" w:left="600" w:hangingChars="100" w:hanging="240"/>
    </w:pPr>
  </w:style>
  <w:style w:type="paragraph" w:styleId="Index8">
    <w:name w:val="index 8"/>
    <w:basedOn w:val="Normal"/>
    <w:next w:val="Normal"/>
    <w:autoRedefine/>
    <w:semiHidden/>
    <w:pPr>
      <w:ind w:leftChars="700" w:left="700" w:hangingChars="100" w:hanging="240"/>
    </w:pPr>
  </w:style>
  <w:style w:type="paragraph" w:styleId="Index9">
    <w:name w:val="index 9"/>
    <w:basedOn w:val="Normal"/>
    <w:next w:val="Normal"/>
    <w:autoRedefine/>
    <w:semiHidden/>
    <w:pPr>
      <w:ind w:leftChars="800" w:left="800" w:hangingChars="10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autoRedefine/>
    <w:pPr>
      <w:numPr>
        <w:numId w:val="15"/>
      </w:numPr>
    </w:pPr>
  </w:style>
  <w:style w:type="paragraph" w:styleId="ListBullet2">
    <w:name w:val="List Bullet 2"/>
    <w:basedOn w:val="Normal"/>
    <w:autoRedefine/>
    <w:pPr>
      <w:numPr>
        <w:numId w:val="16"/>
      </w:numPr>
    </w:pPr>
  </w:style>
  <w:style w:type="paragraph" w:styleId="ListBullet3">
    <w:name w:val="List Bullet 3"/>
    <w:basedOn w:val="Normal"/>
    <w:autoRedefine/>
    <w:pPr>
      <w:numPr>
        <w:numId w:val="17"/>
      </w:numPr>
    </w:pPr>
  </w:style>
  <w:style w:type="paragraph" w:styleId="ListBullet4">
    <w:name w:val="List Bullet 4"/>
    <w:basedOn w:val="Normal"/>
    <w:autoRedefine/>
    <w:pPr>
      <w:numPr>
        <w:numId w:val="18"/>
      </w:numPr>
    </w:pPr>
  </w:style>
  <w:style w:type="paragraph" w:styleId="ListBullet5">
    <w:name w:val="List Bullet 5"/>
    <w:basedOn w:val="Normal"/>
    <w:autoRedefine/>
    <w:pPr>
      <w:numPr>
        <w:numId w:val="19"/>
      </w:numPr>
    </w:pPr>
  </w:style>
  <w:style w:type="paragraph" w:styleId="ListContinue">
    <w:name w:val="List Continue"/>
    <w:basedOn w:val="Normal"/>
    <w:pPr>
      <w:spacing w:after="180"/>
      <w:ind w:leftChars="200" w:left="425"/>
    </w:pPr>
  </w:style>
  <w:style w:type="paragraph" w:styleId="ListContinue2">
    <w:name w:val="List Continue 2"/>
    <w:basedOn w:val="Normal"/>
    <w:pPr>
      <w:spacing w:after="180"/>
      <w:ind w:leftChars="400" w:left="850"/>
    </w:pPr>
  </w:style>
  <w:style w:type="paragraph" w:styleId="ListContinue3">
    <w:name w:val="List Continue 3"/>
    <w:basedOn w:val="Normal"/>
    <w:pPr>
      <w:spacing w:after="180"/>
      <w:ind w:leftChars="600" w:left="1275"/>
    </w:pPr>
  </w:style>
  <w:style w:type="paragraph" w:styleId="ListContinue4">
    <w:name w:val="List Continue 4"/>
    <w:basedOn w:val="Normal"/>
    <w:pPr>
      <w:spacing w:after="180"/>
      <w:ind w:leftChars="800" w:left="1700"/>
    </w:pPr>
  </w:style>
  <w:style w:type="paragraph" w:styleId="ListContinue5">
    <w:name w:val="List Continue 5"/>
    <w:basedOn w:val="Normal"/>
    <w:pPr>
      <w:spacing w:after="180"/>
      <w:ind w:leftChars="1000" w:left="2125"/>
    </w:pPr>
  </w:style>
  <w:style w:type="paragraph" w:styleId="ListNumber">
    <w:name w:val="List Number"/>
    <w:basedOn w:val="Normal"/>
    <w:pPr>
      <w:numPr>
        <w:numId w:val="20"/>
      </w:numPr>
    </w:pPr>
  </w:style>
  <w:style w:type="paragraph" w:styleId="ListNumber2">
    <w:name w:val="List Number 2"/>
    <w:basedOn w:val="Normal"/>
    <w:pPr>
      <w:numPr>
        <w:numId w:val="21"/>
      </w:numPr>
    </w:pPr>
  </w:style>
  <w:style w:type="paragraph" w:styleId="ListNumber3">
    <w:name w:val="List Number 3"/>
    <w:basedOn w:val="Normal"/>
    <w:pPr>
      <w:numPr>
        <w:numId w:val="22"/>
      </w:numPr>
    </w:pPr>
  </w:style>
  <w:style w:type="paragraph" w:styleId="ListNumber4">
    <w:name w:val="List Number 4"/>
    <w:basedOn w:val="Normal"/>
    <w:pPr>
      <w:numPr>
        <w:numId w:val="23"/>
      </w:numPr>
    </w:pPr>
  </w:style>
  <w:style w:type="paragraph" w:styleId="ListNumber5">
    <w:name w:val="List Number 5"/>
    <w:basedOn w:val="Normal"/>
    <w:pPr>
      <w:numPr>
        <w:numId w:val="24"/>
      </w:numPr>
    </w:pPr>
  </w:style>
  <w:style w:type="paragraph" w:styleId="MacroText">
    <w:name w:val="macro"/>
    <w:semiHidden/>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sz w:val="18"/>
      <w:szCs w:val="18"/>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NormalWeb">
    <w:name w:val="Normal (Web)"/>
    <w:basedOn w:val="Normal"/>
  </w:style>
  <w:style w:type="paragraph" w:styleId="NormalIndent">
    <w:name w:val="Normal Indent"/>
    <w:basedOn w:val="Normal"/>
    <w:pPr>
      <w:ind w:leftChars="400" w:left="851"/>
    </w:pPr>
  </w:style>
  <w:style w:type="paragraph" w:styleId="NoteHeading">
    <w:name w:val="Note Heading"/>
    <w:basedOn w:val="Normal"/>
    <w:next w:val="Normal"/>
    <w:pPr>
      <w:jc w:val="center"/>
    </w:pPr>
  </w:style>
  <w:style w:type="paragraph" w:styleId="PlainText">
    <w:name w:val="Plain Text"/>
    <w:basedOn w:val="Normal"/>
    <w:rPr>
      <w:rFonts w:ascii="MS Mincho" w:hAnsi="Courier New" w:cs="Courier New"/>
      <w:sz w:val="21"/>
      <w:szCs w:val="21"/>
    </w:rPr>
  </w:style>
  <w:style w:type="paragraph" w:styleId="Salutation">
    <w:name w:val="Salutation"/>
    <w:basedOn w:val="Normal"/>
    <w:next w:val="Normal"/>
  </w:style>
  <w:style w:type="paragraph" w:styleId="Signature">
    <w:name w:val="Signature"/>
    <w:basedOn w:val="Normal"/>
    <w:pPr>
      <w:jc w:val="right"/>
    </w:pPr>
  </w:style>
  <w:style w:type="paragraph" w:styleId="Subtitle">
    <w:name w:val="Subtitle"/>
    <w:basedOn w:val="Normal"/>
    <w:qFormat/>
    <w:pPr>
      <w:jc w:val="center"/>
      <w:outlineLvl w:val="1"/>
    </w:pPr>
    <w:rPr>
      <w:rFonts w:ascii="Arial" w:eastAsia="MS Gothic" w:hAnsi="Arial" w:cs="Arial"/>
    </w:rPr>
  </w:style>
  <w:style w:type="paragraph" w:styleId="TableofAuthorities">
    <w:name w:val="table of authorities"/>
    <w:basedOn w:val="Normal"/>
    <w:next w:val="Normal"/>
    <w:semiHidden/>
    <w:pPr>
      <w:ind w:left="240" w:hangingChars="100" w:hanging="240"/>
    </w:pPr>
  </w:style>
  <w:style w:type="paragraph" w:styleId="TableofFigures">
    <w:name w:val="table of figures"/>
    <w:basedOn w:val="Normal"/>
    <w:next w:val="Normal"/>
    <w:semiHidden/>
    <w:pPr>
      <w:ind w:leftChars="200" w:left="850" w:hangingChars="200" w:hanging="425"/>
    </w:pPr>
  </w:style>
  <w:style w:type="paragraph" w:styleId="TOAHeading">
    <w:name w:val="toa heading"/>
    <w:basedOn w:val="Normal"/>
    <w:next w:val="Normal"/>
    <w:semiHidden/>
    <w:pPr>
      <w:spacing w:before="180"/>
    </w:pPr>
    <w:rPr>
      <w:rFonts w:ascii="Arial" w:eastAsia="MS Gothic" w:hAnsi="Arial" w:cs="Arial"/>
    </w:rPr>
  </w:style>
  <w:style w:type="paragraph" w:styleId="TOC1">
    <w:name w:val="toc 1"/>
    <w:basedOn w:val="Normal"/>
    <w:next w:val="Normal"/>
    <w:autoRedefine/>
    <w:semiHidden/>
  </w:style>
  <w:style w:type="paragraph" w:styleId="TOC2">
    <w:name w:val="toc 2"/>
    <w:basedOn w:val="Normal"/>
    <w:next w:val="Normal"/>
    <w:autoRedefine/>
    <w:semiHidden/>
    <w:pPr>
      <w:ind w:leftChars="100" w:left="240"/>
    </w:pPr>
  </w:style>
  <w:style w:type="paragraph" w:styleId="TOC3">
    <w:name w:val="toc 3"/>
    <w:basedOn w:val="Normal"/>
    <w:next w:val="Normal"/>
    <w:autoRedefine/>
    <w:semiHidden/>
    <w:pPr>
      <w:ind w:leftChars="200" w:left="480"/>
    </w:pPr>
  </w:style>
  <w:style w:type="paragraph" w:styleId="TOC4">
    <w:name w:val="toc 4"/>
    <w:basedOn w:val="Normal"/>
    <w:next w:val="Normal"/>
    <w:autoRedefine/>
    <w:semiHidden/>
    <w:pPr>
      <w:ind w:leftChars="300" w:left="720"/>
    </w:pPr>
  </w:style>
  <w:style w:type="paragraph" w:styleId="TOC5">
    <w:name w:val="toc 5"/>
    <w:basedOn w:val="Normal"/>
    <w:next w:val="Normal"/>
    <w:autoRedefine/>
    <w:semiHidden/>
    <w:pPr>
      <w:ind w:leftChars="400" w:left="960"/>
    </w:pPr>
  </w:style>
  <w:style w:type="paragraph" w:styleId="TOC6">
    <w:name w:val="toc 6"/>
    <w:basedOn w:val="Normal"/>
    <w:next w:val="Normal"/>
    <w:autoRedefine/>
    <w:semiHidden/>
    <w:pPr>
      <w:ind w:leftChars="500" w:left="1200"/>
    </w:pPr>
  </w:style>
  <w:style w:type="paragraph" w:styleId="TOC7">
    <w:name w:val="toc 7"/>
    <w:basedOn w:val="Normal"/>
    <w:next w:val="Normal"/>
    <w:autoRedefine/>
    <w:semiHidden/>
    <w:pPr>
      <w:ind w:leftChars="600" w:left="1440"/>
    </w:pPr>
  </w:style>
  <w:style w:type="paragraph" w:styleId="TOC8">
    <w:name w:val="toc 8"/>
    <w:basedOn w:val="Normal"/>
    <w:next w:val="Normal"/>
    <w:autoRedefine/>
    <w:semiHidden/>
    <w:pPr>
      <w:ind w:leftChars="700" w:left="1680"/>
    </w:pPr>
  </w:style>
  <w:style w:type="paragraph" w:styleId="TOC9">
    <w:name w:val="toc 9"/>
    <w:basedOn w:val="Normal"/>
    <w:next w:val="Normal"/>
    <w:autoRedefine/>
    <w:semiHidden/>
    <w:pPr>
      <w:ind w:leftChars="800" w:left="1920"/>
    </w:pPr>
  </w:style>
  <w:style w:type="paragraph" w:customStyle="1" w:styleId="DefaultText">
    <w:name w:val="Default Text"/>
    <w:uiPriority w:val="99"/>
    <w:pPr>
      <w:autoSpaceDE w:val="0"/>
      <w:autoSpaceDN w:val="0"/>
      <w:adjustRightInd w:val="0"/>
    </w:pPr>
    <w:rPr>
      <w:rFonts w:eastAsia="Times New Roman"/>
      <w:color w:val="000000"/>
      <w:sz w:val="24"/>
      <w:szCs w:val="24"/>
      <w:lang w:eastAsia="en-US"/>
    </w:rPr>
  </w:style>
  <w:style w:type="character" w:styleId="UnresolvedMention">
    <w:name w:val="Unresolved Mention"/>
    <w:basedOn w:val="DefaultParagraphFont"/>
    <w:uiPriority w:val="99"/>
    <w:semiHidden/>
    <w:unhideWhenUsed/>
    <w:rsid w:val="009C6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113764">
      <w:bodyDiv w:val="1"/>
      <w:marLeft w:val="0"/>
      <w:marRight w:val="0"/>
      <w:marTop w:val="0"/>
      <w:marBottom w:val="0"/>
      <w:divBdr>
        <w:top w:val="none" w:sz="0" w:space="0" w:color="auto"/>
        <w:left w:val="none" w:sz="0" w:space="0" w:color="auto"/>
        <w:bottom w:val="none" w:sz="0" w:space="0" w:color="auto"/>
        <w:right w:val="none" w:sz="0" w:space="0" w:color="auto"/>
      </w:divBdr>
    </w:div>
    <w:div w:id="179216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CIW_MCB_CPEN_POSTOP@USMC.M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1829EAABC24DB5A3211E63E311B783"/>
        <w:category>
          <w:name w:val="General"/>
          <w:gallery w:val="placeholder"/>
        </w:category>
        <w:types>
          <w:type w:val="bbPlcHdr"/>
        </w:types>
        <w:behaviors>
          <w:behavior w:val="content"/>
        </w:behaviors>
        <w:guid w:val="{97F88BCC-31B2-4DB3-8623-2B62EDE83431}"/>
      </w:docPartPr>
      <w:docPartBody>
        <w:p w:rsidR="00D030D4" w:rsidRDefault="00D030D4" w:rsidP="00D030D4">
          <w:pPr>
            <w:pStyle w:val="0E1829EAABC24DB5A3211E63E311B783"/>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D4"/>
    <w:rsid w:val="00D03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30D4"/>
  </w:style>
  <w:style w:type="paragraph" w:customStyle="1" w:styleId="0E1829EAABC24DB5A3211E63E311B783">
    <w:name w:val="0E1829EAABC24DB5A3211E63E311B783"/>
    <w:rsid w:val="00D030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EFF4E14BEAE4ABE122A7B1FAD92FC" ma:contentTypeVersion="17" ma:contentTypeDescription="Create a new document." ma:contentTypeScope="" ma:versionID="6adac900c48ca08b3628145f2dc47e92">
  <xsd:schema xmlns:xsd="http://www.w3.org/2001/XMLSchema" xmlns:xs="http://www.w3.org/2001/XMLSchema" xmlns:p="http://schemas.microsoft.com/office/2006/metadata/properties" xmlns:ns1="http://schemas.microsoft.com/sharepoint/v3" xmlns:ns2="1c3b1df1-292a-4c2f-b808-821c7eaf9e4b" xmlns:ns3="68d9dfb5-a8ef-4a42-929a-a89cbfa55bd7" xmlns:ns4="10a444eb-4567-4030-9853-e6ec6ff0f64a" targetNamespace="http://schemas.microsoft.com/office/2006/metadata/properties" ma:root="true" ma:fieldsID="821dcce1d2cf1ab0520dd11144cc7842" ns1:_="" ns2:_="" ns3:_="" ns4:_="">
    <xsd:import namespace="http://schemas.microsoft.com/sharepoint/v3"/>
    <xsd:import namespace="1c3b1df1-292a-4c2f-b808-821c7eaf9e4b"/>
    <xsd:import namespace="68d9dfb5-a8ef-4a42-929a-a89cbfa55bd7"/>
    <xsd:import namespace="10a444eb-4567-4030-9853-e6ec6ff0f64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1:_ip_UnifiedCompliancePolicyProperties" minOccurs="0"/>
                <xsd:element ref="ns1:_ip_UnifiedCompliancePolicyUIAction" minOccurs="0"/>
                <xsd:element ref="ns4:SharedWithUsers" minOccurs="0"/>
                <xsd:element ref="ns4: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3b1df1-292a-4c2f-b808-821c7eaf9e4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c7be36e-9551-4638-a550-39ad8744497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d9dfb5-a8ef-4a42-929a-a89cbfa55b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ecbd74-b343-4cf8-91f0-2e823e306e12}" ma:internalName="TaxCatchAll" ma:showField="CatchAllData" ma:web="68d9dfb5-a8ef-4a42-929a-a89cbfa55b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a444eb-4567-4030-9853-e6ec6ff0f64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c3b1df1-292a-4c2f-b808-821c7eaf9e4b">
      <Terms xmlns="http://schemas.microsoft.com/office/infopath/2007/PartnerControls"/>
    </lcf76f155ced4ddcb4097134ff3c332f>
    <_ip_UnifiedCompliancePolicyProperties xmlns="http://schemas.microsoft.com/sharepoint/v3" xsi:nil="true"/>
    <TaxCatchAll xmlns="68d9dfb5-a8ef-4a42-929a-a89cbfa55bd7" xsi:nil="true"/>
  </documentManagement>
</p:properties>
</file>

<file path=customXml/itemProps1.xml><?xml version="1.0" encoding="utf-8"?>
<ds:datastoreItem xmlns:ds="http://schemas.openxmlformats.org/officeDocument/2006/customXml" ds:itemID="{987E14A2-E838-4779-909D-AE181135C48C}">
  <ds:schemaRefs>
    <ds:schemaRef ds:uri="http://schemas.microsoft.com/sharepoint/v3/contenttype/forms"/>
  </ds:schemaRefs>
</ds:datastoreItem>
</file>

<file path=customXml/itemProps2.xml><?xml version="1.0" encoding="utf-8"?>
<ds:datastoreItem xmlns:ds="http://schemas.openxmlformats.org/officeDocument/2006/customXml" ds:itemID="{01799B8E-1DBD-4BEA-83A5-3971BD11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3b1df1-292a-4c2f-b808-821c7eaf9e4b"/>
    <ds:schemaRef ds:uri="68d9dfb5-a8ef-4a42-929a-a89cbfa55bd7"/>
    <ds:schemaRef ds:uri="10a444eb-4567-4030-9853-e6ec6ff0f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E2D8FB-D290-48A7-9392-69C37A4E2DFE}">
  <ds:schemaRefs>
    <ds:schemaRef ds:uri="http://schemas.microsoft.com/office/2006/metadata/longProperties"/>
  </ds:schemaRefs>
</ds:datastoreItem>
</file>

<file path=customXml/itemProps4.xml><?xml version="1.0" encoding="utf-8"?>
<ds:datastoreItem xmlns:ds="http://schemas.openxmlformats.org/officeDocument/2006/customXml" ds:itemID="{E10A66DC-4586-445C-B32A-C7A57C4C7880}">
  <ds:schemaRefs>
    <ds:schemaRef ds:uri="http://schemas.microsoft.com/office/2006/metadata/properties"/>
    <ds:schemaRef ds:uri="http://schemas.microsoft.com/office/infopath/2007/PartnerControls"/>
    <ds:schemaRef ds:uri="http://schemas.microsoft.com/sharepoint/v3"/>
    <ds:schemaRef ds:uri="1c3b1df1-292a-4c2f-b808-821c7eaf9e4b"/>
    <ds:schemaRef ds:uri="68d9dfb5-a8ef-4a42-929a-a89cbfa55bd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504</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Support to Postal Marines:</vt:lpstr>
    </vt:vector>
  </TitlesOfParts>
  <Company>USMC</Company>
  <LinksUpToDate>false</LinksUpToDate>
  <CharactersWithSpaces>5045</CharactersWithSpaces>
  <SharedDoc>false</SharedDoc>
  <HLinks>
    <vt:vector size="12" baseType="variant">
      <vt:variant>
        <vt:i4>2490428</vt:i4>
      </vt:variant>
      <vt:variant>
        <vt:i4>3</vt:i4>
      </vt:variant>
      <vt:variant>
        <vt:i4>0</vt:i4>
      </vt:variant>
      <vt:variant>
        <vt:i4>5</vt:i4>
      </vt:variant>
      <vt:variant>
        <vt:lpwstr>mailto:MCIW_MCB_CPEN_POSTOP@USMC.MIL</vt:lpwstr>
      </vt:variant>
      <vt:variant>
        <vt:lpwstr/>
      </vt:variant>
      <vt:variant>
        <vt:i4>4522103</vt:i4>
      </vt:variant>
      <vt:variant>
        <vt:i4>0</vt:i4>
      </vt:variant>
      <vt:variant>
        <vt:i4>0</vt:i4>
      </vt:variant>
      <vt:variant>
        <vt:i4>5</vt:i4>
      </vt:variant>
      <vt:variant>
        <vt:lpwstr>mailto:xxxxxxxxx@usmc.mil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to Postal Marines:</dc:title>
  <dc:subject/>
  <dc:creator>DefendiniRN</dc:creator>
  <cp:keywords/>
  <cp:lastModifiedBy>Constantin SSgt Johnathan C</cp:lastModifiedBy>
  <cp:revision>5</cp:revision>
  <cp:lastPrinted>2021-07-27T23:14:00Z</cp:lastPrinted>
  <dcterms:created xsi:type="dcterms:W3CDTF">2024-10-09T16:57:00Z</dcterms:created>
  <dcterms:modified xsi:type="dcterms:W3CDTF">2024-10-09T17:27:00Z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Fitzgerald SSgt Robert L III</vt:lpwstr>
  </property>
  <property fmtid="{D5CDD505-2E9C-101B-9397-08002B2CF9AE}" pid="4" name="Order">
    <vt:lpwstr>1441300.00000000</vt:lpwstr>
  </property>
  <property fmtid="{D5CDD505-2E9C-101B-9397-08002B2CF9AE}" pid="5" name="display_urn:schemas-microsoft-com:office:office#Author">
    <vt:lpwstr>Fitzgerald SSgt Robert L III</vt:lpwstr>
  </property>
  <property fmtid="{D5CDD505-2E9C-101B-9397-08002B2CF9AE}" pid="6" name="xd_ProgID">
    <vt:lpwstr/>
  </property>
  <property fmtid="{D5CDD505-2E9C-101B-9397-08002B2CF9AE}" pid="7" name="_ExtendedDescription">
    <vt:lpwstr/>
  </property>
  <property fmtid="{D5CDD505-2E9C-101B-9397-08002B2CF9AE}" pid="8" name="ComplianceAssetId">
    <vt:lpwstr/>
  </property>
  <property fmtid="{D5CDD505-2E9C-101B-9397-08002B2CF9AE}" pid="9" name="TemplateUrl">
    <vt:lpwstr/>
  </property>
  <property fmtid="{D5CDD505-2E9C-101B-9397-08002B2CF9AE}" pid="10" name="ContentTypeId">
    <vt:lpwstr>0x0101008BAEFF4E14BEAE4ABE122A7B1FAD92FC</vt:lpwstr>
  </property>
  <property fmtid="{D5CDD505-2E9C-101B-9397-08002B2CF9AE}" pid="11" name="TriggerFlowInfo">
    <vt:lpwstr/>
  </property>
  <property fmtid="{D5CDD505-2E9C-101B-9397-08002B2CF9AE}" pid="12" name="MediaServiceImageTags">
    <vt:lpwstr/>
  </property>
</Properties>
</file>